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1853" w14:textId="77777777" w:rsidR="00113E3B" w:rsidRPr="007E1A09" w:rsidRDefault="00113E3B">
      <w:pPr>
        <w:rPr>
          <w:b/>
          <w:sz w:val="2"/>
          <w:lang w:val="en-US"/>
        </w:rPr>
      </w:pPr>
    </w:p>
    <w:p w14:paraId="3C8A167C" w14:textId="103D8F41" w:rsidR="00E70FF6" w:rsidRDefault="00E70FF6" w:rsidP="00E70FF6">
      <w:pPr>
        <w:jc w:val="center"/>
        <w:rPr>
          <w:b/>
          <w:sz w:val="28"/>
          <w:lang w:val="en-US"/>
        </w:rPr>
      </w:pPr>
    </w:p>
    <w:p w14:paraId="27C4AAD2" w14:textId="7D31ED58" w:rsidR="00E70FF6" w:rsidRDefault="00E70FF6" w:rsidP="0CA9E5F1">
      <w:pPr>
        <w:jc w:val="center"/>
        <w:rPr>
          <w:b/>
          <w:bCs/>
          <w:sz w:val="28"/>
          <w:szCs w:val="28"/>
          <w:lang w:val="en-US"/>
        </w:rPr>
      </w:pPr>
    </w:p>
    <w:p w14:paraId="4B1B7783" w14:textId="5BB743BE" w:rsidR="00E70FF6" w:rsidRDefault="00E70FF6" w:rsidP="00E70FF6">
      <w:pPr>
        <w:jc w:val="center"/>
        <w:rPr>
          <w:b/>
          <w:sz w:val="28"/>
          <w:lang w:val="en-US"/>
        </w:rPr>
      </w:pPr>
    </w:p>
    <w:p w14:paraId="4F107D38" w14:textId="733426AA" w:rsidR="00E70FF6" w:rsidRDefault="00E70FF6" w:rsidP="00E70FF6">
      <w:pPr>
        <w:jc w:val="center"/>
        <w:rPr>
          <w:b/>
          <w:sz w:val="28"/>
          <w:lang w:val="en-US"/>
        </w:rPr>
      </w:pPr>
    </w:p>
    <w:p w14:paraId="1FAFDFEA" w14:textId="392DEA1A" w:rsidR="00E70FF6" w:rsidRDefault="00E70FF6" w:rsidP="00E70FF6">
      <w:pPr>
        <w:jc w:val="center"/>
        <w:rPr>
          <w:b/>
          <w:sz w:val="28"/>
          <w:lang w:val="en-US"/>
        </w:rPr>
      </w:pPr>
    </w:p>
    <w:p w14:paraId="00835CDB" w14:textId="77777777" w:rsidR="00E70FF6" w:rsidRPr="00E70FF6" w:rsidRDefault="00E70FF6" w:rsidP="00E70FF6">
      <w:pPr>
        <w:jc w:val="center"/>
        <w:rPr>
          <w:b/>
          <w:sz w:val="28"/>
          <w:lang w:val="en-US"/>
        </w:rPr>
      </w:pPr>
    </w:p>
    <w:p w14:paraId="0B6938BD" w14:textId="77777777" w:rsidR="00FC03E0" w:rsidRDefault="00FC03E0" w:rsidP="00FC03E0">
      <w:pPr>
        <w:spacing w:line="241" w:lineRule="auto"/>
        <w:jc w:val="center"/>
        <w:rPr>
          <w:rFonts w:ascii="Calibri" w:eastAsia="Calibri" w:hAnsi="Calibri" w:cs="Calibri"/>
          <w:b/>
          <w:color w:val="002060"/>
          <w:sz w:val="16"/>
        </w:rPr>
      </w:pPr>
      <w:bookmarkStart w:id="0" w:name="_Hlk116564006"/>
      <w:bookmarkEnd w:id="0"/>
      <w:r>
        <w:rPr>
          <w:rFonts w:ascii="Calibri" w:eastAsia="Calibri" w:hAnsi="Calibri" w:cs="Calibri"/>
          <w:b/>
          <w:color w:val="002060"/>
          <w:sz w:val="72"/>
        </w:rPr>
        <w:t xml:space="preserve">Crich Carr Church of England Primary School </w:t>
      </w:r>
      <w:r>
        <w:rPr>
          <w:rFonts w:ascii="Calibri" w:eastAsia="Calibri" w:hAnsi="Calibri" w:cs="Calibri"/>
          <w:b/>
          <w:color w:val="002060"/>
          <w:sz w:val="16"/>
        </w:rPr>
        <w:t xml:space="preserve"> </w:t>
      </w:r>
    </w:p>
    <w:p w14:paraId="5EB25FEF" w14:textId="77777777" w:rsidR="00FC03E0" w:rsidRDefault="00FC03E0" w:rsidP="00FC03E0">
      <w:pPr>
        <w:spacing w:line="241" w:lineRule="auto"/>
        <w:jc w:val="center"/>
      </w:pPr>
    </w:p>
    <w:p w14:paraId="7C173348" w14:textId="77777777" w:rsidR="00FC03E0" w:rsidRDefault="00FC03E0" w:rsidP="00FC03E0">
      <w:pPr>
        <w:spacing w:after="287"/>
        <w:ind w:left="35"/>
        <w:jc w:val="center"/>
      </w:pPr>
      <w:r>
        <w:rPr>
          <w:noProof/>
        </w:rPr>
        <w:drawing>
          <wp:inline distT="0" distB="0" distL="0" distR="0" wp14:anchorId="1C457F0E" wp14:editId="3127FDA6">
            <wp:extent cx="1291868" cy="1267460"/>
            <wp:effectExtent l="0" t="0" r="3810" b="8890"/>
            <wp:docPr id="87" name="Picture 87" descr="A picture containing text, clock&#10;&#10;Description automatically generated"/>
            <wp:cNvGraphicFramePr/>
            <a:graphic xmlns:a="http://schemas.openxmlformats.org/drawingml/2006/main">
              <a:graphicData uri="http://schemas.openxmlformats.org/drawingml/2006/picture">
                <pic:pic xmlns:pic="http://schemas.openxmlformats.org/drawingml/2006/picture">
                  <pic:nvPicPr>
                    <pic:cNvPr id="87" name="Picture 87" descr="A picture containing text, clock&#10;&#10;Description automatically generated"/>
                    <pic:cNvPicPr/>
                  </pic:nvPicPr>
                  <pic:blipFill>
                    <a:blip r:embed="rId8"/>
                    <a:stretch>
                      <a:fillRect/>
                    </a:stretch>
                  </pic:blipFill>
                  <pic:spPr>
                    <a:xfrm>
                      <a:off x="0" y="0"/>
                      <a:ext cx="1293976" cy="1269529"/>
                    </a:xfrm>
                    <a:prstGeom prst="rect">
                      <a:avLst/>
                    </a:prstGeom>
                  </pic:spPr>
                </pic:pic>
              </a:graphicData>
            </a:graphic>
          </wp:inline>
        </w:drawing>
      </w:r>
      <w:r>
        <w:rPr>
          <w:rFonts w:ascii="Calibri" w:eastAsia="Calibri" w:hAnsi="Calibri" w:cs="Calibri"/>
          <w:b/>
          <w:color w:val="002060"/>
          <w:sz w:val="16"/>
        </w:rPr>
        <w:t xml:space="preserve"> </w:t>
      </w:r>
    </w:p>
    <w:p w14:paraId="21173ABC" w14:textId="77777777" w:rsidR="00FC03E0" w:rsidRDefault="00FC03E0" w:rsidP="00FC03E0">
      <w:pPr>
        <w:tabs>
          <w:tab w:val="center" w:pos="5228"/>
          <w:tab w:val="center" w:pos="6299"/>
        </w:tabs>
        <w:spacing w:after="58"/>
      </w:pPr>
      <w:r>
        <w:rPr>
          <w:rFonts w:ascii="Calibri" w:eastAsia="Calibri" w:hAnsi="Calibri" w:cs="Calibri"/>
        </w:rPr>
        <w:tab/>
      </w:r>
      <w:r>
        <w:rPr>
          <w:rFonts w:ascii="Calibri" w:eastAsia="Calibri" w:hAnsi="Calibri" w:cs="Calibri"/>
          <w:b/>
          <w:sz w:val="25"/>
          <w:vertAlign w:val="subscript"/>
        </w:rPr>
        <w:tab/>
      </w:r>
      <w:r>
        <w:rPr>
          <w:rFonts w:ascii="Calibri" w:eastAsia="Calibri" w:hAnsi="Calibri" w:cs="Calibri"/>
          <w:b/>
          <w:sz w:val="44"/>
        </w:rPr>
        <w:t xml:space="preserve"> </w:t>
      </w:r>
    </w:p>
    <w:p w14:paraId="73FC34AF" w14:textId="77777777" w:rsidR="00747925" w:rsidRPr="00FC03E0" w:rsidRDefault="00747925" w:rsidP="00E70FF6">
      <w:pPr>
        <w:jc w:val="center"/>
        <w:rPr>
          <w:b/>
          <w:sz w:val="44"/>
          <w:szCs w:val="44"/>
          <w:lang w:val="en-US"/>
        </w:rPr>
      </w:pPr>
      <w:r w:rsidRPr="00FC03E0">
        <w:rPr>
          <w:b/>
          <w:sz w:val="44"/>
          <w:szCs w:val="44"/>
          <w:lang w:val="en-US"/>
        </w:rPr>
        <w:t>HISTORY</w:t>
      </w:r>
    </w:p>
    <w:p w14:paraId="04691436" w14:textId="04A9750D" w:rsidR="00E70FF6" w:rsidRPr="00E70FF6" w:rsidRDefault="00E70FF6" w:rsidP="00E70FF6">
      <w:pPr>
        <w:jc w:val="center"/>
        <w:rPr>
          <w:b/>
          <w:sz w:val="160"/>
          <w:lang w:val="en-US"/>
        </w:rPr>
      </w:pPr>
      <w:r w:rsidRPr="00FC03E0">
        <w:rPr>
          <w:b/>
          <w:sz w:val="44"/>
          <w:szCs w:val="44"/>
          <w:lang w:val="en-US"/>
        </w:rPr>
        <w:t>SUBJECT Policy (V1)</w:t>
      </w:r>
    </w:p>
    <w:p w14:paraId="374D6DC4" w14:textId="3078C2FC" w:rsidR="00E70FF6" w:rsidRPr="00E70FF6" w:rsidRDefault="00E70FF6" w:rsidP="00E70FF6">
      <w:pPr>
        <w:jc w:val="center"/>
        <w:rPr>
          <w:b/>
          <w:sz w:val="28"/>
          <w:lang w:val="en-US"/>
        </w:rPr>
      </w:pPr>
    </w:p>
    <w:p w14:paraId="23DD0721" w14:textId="44A90DA8" w:rsidR="00E70FF6" w:rsidRPr="00E70FF6" w:rsidRDefault="00E70FF6" w:rsidP="00E70FF6">
      <w:pPr>
        <w:jc w:val="center"/>
        <w:rPr>
          <w:b/>
          <w:sz w:val="72"/>
          <w:lang w:val="en-US"/>
        </w:rPr>
      </w:pPr>
      <w:r w:rsidRPr="00E70FF6">
        <w:rPr>
          <w:b/>
          <w:sz w:val="72"/>
          <w:lang w:val="en-US"/>
        </w:rPr>
        <w:t>September 202</w:t>
      </w:r>
      <w:r w:rsidR="00EC112E">
        <w:rPr>
          <w:b/>
          <w:sz w:val="72"/>
          <w:lang w:val="en-US"/>
        </w:rPr>
        <w:t>2</w:t>
      </w:r>
    </w:p>
    <w:p w14:paraId="083BA46C" w14:textId="77777777" w:rsidR="002351F4" w:rsidRDefault="002351F4">
      <w:pPr>
        <w:rPr>
          <w:b/>
          <w:sz w:val="28"/>
          <w:u w:val="single"/>
          <w:lang w:val="en-US"/>
        </w:rPr>
      </w:pPr>
      <w:r>
        <w:rPr>
          <w:b/>
          <w:sz w:val="28"/>
          <w:u w:val="single"/>
          <w:lang w:val="en-US"/>
        </w:rPr>
        <w:br w:type="page"/>
      </w:r>
    </w:p>
    <w:p w14:paraId="4FFC7FC4" w14:textId="2E943ED8" w:rsidR="00E70FF6" w:rsidRPr="00E940A5" w:rsidRDefault="00E70FF6">
      <w:pPr>
        <w:rPr>
          <w:rFonts w:cstheme="minorHAnsi"/>
          <w:b/>
          <w:sz w:val="24"/>
          <w:szCs w:val="24"/>
          <w:u w:val="single"/>
          <w:lang w:val="en-US"/>
        </w:rPr>
      </w:pPr>
      <w:r w:rsidRPr="00E940A5">
        <w:rPr>
          <w:rFonts w:cstheme="minorHAnsi"/>
          <w:b/>
          <w:sz w:val="24"/>
          <w:szCs w:val="24"/>
          <w:u w:val="single"/>
          <w:lang w:val="en-US"/>
        </w:rPr>
        <w:lastRenderedPageBreak/>
        <w:t xml:space="preserve">What is </w:t>
      </w:r>
      <w:r w:rsidR="00865072" w:rsidRPr="00E940A5">
        <w:rPr>
          <w:rFonts w:cstheme="minorHAnsi"/>
          <w:b/>
          <w:sz w:val="24"/>
          <w:szCs w:val="24"/>
          <w:u w:val="single"/>
          <w:lang w:val="en-US"/>
        </w:rPr>
        <w:t>history</w:t>
      </w:r>
      <w:r w:rsidRPr="00E940A5">
        <w:rPr>
          <w:rFonts w:cstheme="minorHAnsi"/>
          <w:b/>
          <w:sz w:val="24"/>
          <w:szCs w:val="24"/>
          <w:u w:val="single"/>
          <w:lang w:val="en-US"/>
        </w:rPr>
        <w:t>?</w:t>
      </w:r>
    </w:p>
    <w:p w14:paraId="38AC8356" w14:textId="5AD6F488" w:rsidR="00E70FF6" w:rsidRPr="00E940A5" w:rsidRDefault="00865072">
      <w:pPr>
        <w:rPr>
          <w:rFonts w:cstheme="minorHAnsi"/>
          <w:b/>
          <w:sz w:val="24"/>
          <w:szCs w:val="24"/>
          <w:u w:val="single"/>
          <w:lang w:val="en-US"/>
        </w:rPr>
      </w:pPr>
      <w:r w:rsidRPr="00E940A5">
        <w:rPr>
          <w:rFonts w:cstheme="minorHAnsi"/>
          <w:sz w:val="24"/>
          <w:szCs w:val="24"/>
        </w:rPr>
        <w:t>History is a study of the past. History helps us to understand the complexity of people’s lives, reasons for change, the diversity of societies and relationships between different groups, as well as our own identity and the challenges facing us right now.</w:t>
      </w:r>
    </w:p>
    <w:p w14:paraId="47C1018B" w14:textId="24BE6EC7" w:rsidR="00113E3B" w:rsidRPr="00E940A5" w:rsidRDefault="007365B7">
      <w:pPr>
        <w:rPr>
          <w:rFonts w:cstheme="minorHAnsi"/>
          <w:b/>
          <w:sz w:val="24"/>
          <w:szCs w:val="24"/>
          <w:u w:val="single"/>
          <w:lang w:val="en-US"/>
        </w:rPr>
      </w:pPr>
      <w:r w:rsidRPr="00E940A5">
        <w:rPr>
          <w:rFonts w:cstheme="minorHAnsi"/>
          <w:b/>
          <w:sz w:val="24"/>
          <w:szCs w:val="24"/>
          <w:u w:val="single"/>
          <w:lang w:val="en-US"/>
        </w:rPr>
        <w:t xml:space="preserve">SECTION 1 - </w:t>
      </w:r>
      <w:r w:rsidR="00113E3B" w:rsidRPr="00E940A5">
        <w:rPr>
          <w:rFonts w:cstheme="minorHAnsi"/>
          <w:b/>
          <w:sz w:val="24"/>
          <w:szCs w:val="24"/>
          <w:u w:val="single"/>
          <w:lang w:val="en-US"/>
        </w:rPr>
        <w:t>INTENT:</w:t>
      </w:r>
    </w:p>
    <w:p w14:paraId="762F0381" w14:textId="1E66E786" w:rsidR="008E6710" w:rsidRPr="00E940A5" w:rsidRDefault="008E6710" w:rsidP="00E940A5">
      <w:pPr>
        <w:shd w:val="clear" w:color="auto" w:fill="FBE4D5" w:themeFill="accent2" w:themeFillTint="33"/>
        <w:rPr>
          <w:rFonts w:cstheme="minorHAnsi"/>
          <w:b/>
          <w:bCs/>
          <w:sz w:val="24"/>
          <w:szCs w:val="24"/>
        </w:rPr>
      </w:pPr>
      <w:r w:rsidRPr="00E940A5">
        <w:rPr>
          <w:rFonts w:cstheme="minorHAnsi"/>
          <w:b/>
          <w:bCs/>
          <w:sz w:val="24"/>
          <w:szCs w:val="24"/>
        </w:rPr>
        <w:t>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w:t>
      </w:r>
    </w:p>
    <w:p w14:paraId="6CCCB673" w14:textId="7CF95FAE" w:rsidR="008E6710" w:rsidRPr="00E940A5" w:rsidRDefault="008E6710" w:rsidP="00E940A5">
      <w:pPr>
        <w:shd w:val="clear" w:color="auto" w:fill="FBE4D5" w:themeFill="accent2" w:themeFillTint="33"/>
        <w:rPr>
          <w:rFonts w:cstheme="minorHAnsi"/>
          <w:b/>
          <w:bCs/>
          <w:i/>
          <w:iCs/>
          <w:sz w:val="24"/>
          <w:szCs w:val="24"/>
          <w:lang w:val="en-US"/>
        </w:rPr>
      </w:pPr>
      <w:r w:rsidRPr="00E940A5">
        <w:rPr>
          <w:rFonts w:cstheme="minorHAnsi"/>
          <w:b/>
          <w:bCs/>
          <w:i/>
          <w:iCs/>
          <w:sz w:val="24"/>
          <w:szCs w:val="24"/>
        </w:rPr>
        <w:t>National Curriculum 2014</w:t>
      </w:r>
    </w:p>
    <w:p w14:paraId="15042D8E" w14:textId="32F601B5" w:rsidR="00865072" w:rsidRPr="00E940A5" w:rsidRDefault="00865072" w:rsidP="00865072">
      <w:pPr>
        <w:rPr>
          <w:rFonts w:cstheme="minorHAnsi"/>
          <w:sz w:val="24"/>
          <w:szCs w:val="24"/>
          <w:lang w:val="en-US"/>
        </w:rPr>
      </w:pPr>
      <w:r w:rsidRPr="00E940A5">
        <w:rPr>
          <w:rFonts w:cstheme="minorHAnsi"/>
          <w:sz w:val="24"/>
          <w:szCs w:val="24"/>
          <w:lang w:val="en-US"/>
        </w:rPr>
        <w:t>The National Curriculum for history aims to ensure that all pupils:</w:t>
      </w:r>
    </w:p>
    <w:p w14:paraId="6055DB98" w14:textId="77777777" w:rsidR="00865072" w:rsidRPr="00E940A5" w:rsidRDefault="00865072" w:rsidP="00066BC0">
      <w:pPr>
        <w:pStyle w:val="ListParagraph"/>
        <w:numPr>
          <w:ilvl w:val="0"/>
          <w:numId w:val="17"/>
        </w:numPr>
        <w:ind w:left="426"/>
        <w:rPr>
          <w:rFonts w:cstheme="minorHAnsi"/>
          <w:sz w:val="24"/>
          <w:szCs w:val="24"/>
          <w:lang w:val="en-US"/>
        </w:rPr>
      </w:pPr>
      <w:r w:rsidRPr="00E940A5">
        <w:rPr>
          <w:rFonts w:cstheme="minorHAnsi"/>
          <w:sz w:val="24"/>
          <w:szCs w:val="24"/>
        </w:rPr>
        <w:t>Know and understand the history of the United Kingdom as a coherent, chronological narrative, from the earliest times to the present day: how people’s lives have shaped this nation and how Britain has influenced and been influenced by the wider world.</w:t>
      </w:r>
    </w:p>
    <w:p w14:paraId="3CEEAE31" w14:textId="77777777" w:rsidR="00865072" w:rsidRPr="00E940A5" w:rsidRDefault="00865072" w:rsidP="00066BC0">
      <w:pPr>
        <w:pStyle w:val="ListParagraph"/>
        <w:numPr>
          <w:ilvl w:val="0"/>
          <w:numId w:val="17"/>
        </w:numPr>
        <w:ind w:left="426"/>
        <w:rPr>
          <w:rFonts w:cstheme="minorHAnsi"/>
          <w:sz w:val="24"/>
          <w:szCs w:val="24"/>
          <w:lang w:val="en-US"/>
        </w:rPr>
      </w:pPr>
      <w:r w:rsidRPr="00E940A5">
        <w:rPr>
          <w:rFonts w:cstheme="minorHAnsi"/>
          <w:sz w:val="24"/>
          <w:szCs w:val="24"/>
        </w:rPr>
        <w:t>Know and understand significant aspects of the history of the wider world: the nature of ancient civilisations; the expansion and dissolution of empires; characteristic features of past non-European societies; achievements and follies of mankind</w:t>
      </w:r>
    </w:p>
    <w:p w14:paraId="6B159A68" w14:textId="77777777" w:rsidR="00865072" w:rsidRPr="00E940A5" w:rsidRDefault="00865072" w:rsidP="00066BC0">
      <w:pPr>
        <w:pStyle w:val="ListParagraph"/>
        <w:numPr>
          <w:ilvl w:val="0"/>
          <w:numId w:val="17"/>
        </w:numPr>
        <w:ind w:left="426"/>
        <w:rPr>
          <w:rFonts w:cstheme="minorHAnsi"/>
          <w:sz w:val="24"/>
          <w:szCs w:val="24"/>
          <w:lang w:val="en-US"/>
        </w:rPr>
      </w:pPr>
      <w:r w:rsidRPr="00E940A5">
        <w:rPr>
          <w:rFonts w:cstheme="minorHAnsi"/>
          <w:sz w:val="24"/>
          <w:szCs w:val="24"/>
        </w:rPr>
        <w:t>Gain and deploy a historically grounded understanding of abstract terms such as ‘empire’, ‘civilisation’, ‘parliament’ and ‘peasantry’.</w:t>
      </w:r>
    </w:p>
    <w:p w14:paraId="49BE2FD0" w14:textId="77777777" w:rsidR="00865072" w:rsidRPr="00E940A5" w:rsidRDefault="00865072" w:rsidP="00066BC0">
      <w:pPr>
        <w:pStyle w:val="ListParagraph"/>
        <w:numPr>
          <w:ilvl w:val="0"/>
          <w:numId w:val="17"/>
        </w:numPr>
        <w:ind w:left="426"/>
        <w:rPr>
          <w:rFonts w:cstheme="minorHAnsi"/>
          <w:sz w:val="24"/>
          <w:szCs w:val="24"/>
          <w:lang w:val="en-US"/>
        </w:rPr>
      </w:pPr>
      <w:r w:rsidRPr="00E940A5">
        <w:rPr>
          <w:rFonts w:cstheme="minorHAnsi"/>
          <w:sz w:val="24"/>
          <w:szCs w:val="24"/>
        </w:rPr>
        <w:t xml:space="preserve">Understand historical concepts such as continuity and change, cause and consequence, similarity, difference and significance, and use them to make connections, draw contrasts, analyse trends, frame </w:t>
      </w:r>
      <w:proofErr w:type="gramStart"/>
      <w:r w:rsidRPr="00E940A5">
        <w:rPr>
          <w:rFonts w:cstheme="minorHAnsi"/>
          <w:sz w:val="24"/>
          <w:szCs w:val="24"/>
        </w:rPr>
        <w:t>historically-valid</w:t>
      </w:r>
      <w:proofErr w:type="gramEnd"/>
      <w:r w:rsidRPr="00E940A5">
        <w:rPr>
          <w:rFonts w:cstheme="minorHAnsi"/>
          <w:sz w:val="24"/>
          <w:szCs w:val="24"/>
        </w:rPr>
        <w:t xml:space="preserve"> questions and create their own structured accounts, including written narratives and analyses.</w:t>
      </w:r>
    </w:p>
    <w:p w14:paraId="07B5D30E" w14:textId="5DAD8B20" w:rsidR="00865072" w:rsidRPr="00E940A5" w:rsidRDefault="00865072" w:rsidP="00066BC0">
      <w:pPr>
        <w:pStyle w:val="ListParagraph"/>
        <w:numPr>
          <w:ilvl w:val="0"/>
          <w:numId w:val="17"/>
        </w:numPr>
        <w:ind w:left="426"/>
        <w:rPr>
          <w:rFonts w:cstheme="minorHAnsi"/>
          <w:sz w:val="24"/>
          <w:szCs w:val="24"/>
          <w:lang w:val="en-US"/>
        </w:rPr>
      </w:pPr>
      <w:r w:rsidRPr="00E940A5">
        <w:rPr>
          <w:rFonts w:cstheme="minorHAnsi"/>
          <w:sz w:val="24"/>
          <w:szCs w:val="24"/>
        </w:rPr>
        <w:t>Understand the methods of historical enquiry, including how evidence is used rigorously to make historical claims, and discern how and why contrasting arguments and interpretations of the past have been constructed.</w:t>
      </w:r>
    </w:p>
    <w:p w14:paraId="65306A0F" w14:textId="65BF2716" w:rsidR="00865072" w:rsidRPr="00E940A5" w:rsidRDefault="00865072" w:rsidP="00066BC0">
      <w:pPr>
        <w:pStyle w:val="ListParagraph"/>
        <w:numPr>
          <w:ilvl w:val="0"/>
          <w:numId w:val="17"/>
        </w:numPr>
        <w:ind w:left="426"/>
        <w:rPr>
          <w:rFonts w:cstheme="minorHAnsi"/>
          <w:sz w:val="24"/>
          <w:szCs w:val="24"/>
          <w:lang w:val="en-US"/>
        </w:rPr>
      </w:pPr>
      <w:r w:rsidRPr="00E940A5">
        <w:rPr>
          <w:rFonts w:cstheme="minorHAnsi"/>
          <w:sz w:val="24"/>
          <w:szCs w:val="24"/>
        </w:rPr>
        <w:t xml:space="preserve">Gain historical perspective by placing their growing knowledge into different contexts, understanding the connections between local, regional, </w:t>
      </w:r>
      <w:proofErr w:type="gramStart"/>
      <w:r w:rsidRPr="00E940A5">
        <w:rPr>
          <w:rFonts w:cstheme="minorHAnsi"/>
          <w:sz w:val="24"/>
          <w:szCs w:val="24"/>
        </w:rPr>
        <w:t>national</w:t>
      </w:r>
      <w:proofErr w:type="gramEnd"/>
      <w:r w:rsidRPr="00E940A5">
        <w:rPr>
          <w:rFonts w:cstheme="minorHAnsi"/>
          <w:sz w:val="24"/>
          <w:szCs w:val="24"/>
        </w:rPr>
        <w:t xml:space="preserve"> and international history; between cultural, economic, military, political, religious and social history; and between short- and long-term timescales.</w:t>
      </w:r>
    </w:p>
    <w:p w14:paraId="5C2E6750" w14:textId="20AB6078" w:rsidR="00AE409E" w:rsidRPr="00E940A5" w:rsidRDefault="00865072" w:rsidP="00066BC0">
      <w:pPr>
        <w:ind w:left="360"/>
        <w:rPr>
          <w:rFonts w:cstheme="minorHAnsi"/>
          <w:sz w:val="24"/>
          <w:szCs w:val="24"/>
          <w:lang w:val="en-US"/>
        </w:rPr>
      </w:pPr>
      <w:r w:rsidRPr="00E940A5">
        <w:rPr>
          <w:rFonts w:cstheme="minorHAnsi"/>
          <w:sz w:val="24"/>
          <w:szCs w:val="24"/>
          <w:lang w:val="en-US"/>
        </w:rPr>
        <w:t xml:space="preserve">Therefore, at </w:t>
      </w:r>
      <w:r w:rsidR="000A1E02" w:rsidRPr="00E940A5">
        <w:rPr>
          <w:rFonts w:cstheme="minorHAnsi"/>
          <w:sz w:val="24"/>
          <w:szCs w:val="24"/>
          <w:lang w:val="en-US"/>
        </w:rPr>
        <w:t>Crich Carr CofE</w:t>
      </w:r>
      <w:r w:rsidRPr="00E940A5">
        <w:rPr>
          <w:rFonts w:cstheme="minorHAnsi"/>
          <w:sz w:val="24"/>
          <w:szCs w:val="24"/>
          <w:lang w:val="en-US"/>
        </w:rPr>
        <w:t xml:space="preserve"> Primary School, we aim to develop children’s chronological understanding of key events through history; </w:t>
      </w:r>
      <w:r w:rsidRPr="00E940A5">
        <w:rPr>
          <w:rFonts w:cstheme="minorHAnsi"/>
          <w:sz w:val="24"/>
          <w:szCs w:val="24"/>
        </w:rPr>
        <w:t>deepen their knowledge and understanding of key people and time periods they have studied throughout history and understanding of how history (both in Britain and further afield) have influenced our lives today. We will aim to teach children to think as young historians – weighing up the accuracy of a wide range of sources.</w:t>
      </w:r>
      <w:r w:rsidR="00AE409E" w:rsidRPr="00E940A5">
        <w:rPr>
          <w:rFonts w:cstheme="minorHAnsi"/>
          <w:color w:val="FF0000"/>
          <w:sz w:val="24"/>
          <w:szCs w:val="24"/>
          <w:lang w:val="en-US"/>
        </w:rPr>
        <w:t xml:space="preserve"> </w:t>
      </w:r>
    </w:p>
    <w:p w14:paraId="0A4A9A08" w14:textId="77777777" w:rsidR="006979FE" w:rsidRDefault="006979FE">
      <w:pPr>
        <w:rPr>
          <w:rFonts w:cstheme="minorHAnsi"/>
          <w:b/>
          <w:sz w:val="24"/>
          <w:szCs w:val="24"/>
          <w:u w:val="single"/>
          <w:lang w:val="en-US"/>
        </w:rPr>
      </w:pPr>
      <w:r>
        <w:rPr>
          <w:rFonts w:cstheme="minorHAnsi"/>
          <w:b/>
          <w:sz w:val="24"/>
          <w:szCs w:val="24"/>
          <w:u w:val="single"/>
          <w:lang w:val="en-US"/>
        </w:rPr>
        <w:br w:type="page"/>
      </w:r>
    </w:p>
    <w:p w14:paraId="43AF14DA" w14:textId="56E0D4A5" w:rsidR="00113E3B" w:rsidRPr="00E940A5" w:rsidRDefault="007365B7">
      <w:pPr>
        <w:rPr>
          <w:rFonts w:cstheme="minorHAnsi"/>
          <w:b/>
          <w:sz w:val="24"/>
          <w:szCs w:val="24"/>
          <w:u w:val="single"/>
          <w:lang w:val="en-US"/>
        </w:rPr>
      </w:pPr>
      <w:r w:rsidRPr="00E940A5">
        <w:rPr>
          <w:rFonts w:cstheme="minorHAnsi"/>
          <w:b/>
          <w:sz w:val="24"/>
          <w:szCs w:val="24"/>
          <w:u w:val="single"/>
          <w:lang w:val="en-US"/>
        </w:rPr>
        <w:lastRenderedPageBreak/>
        <w:t xml:space="preserve">SECTION 2 - </w:t>
      </w:r>
      <w:r w:rsidR="00113E3B" w:rsidRPr="00E940A5">
        <w:rPr>
          <w:rFonts w:cstheme="minorHAnsi"/>
          <w:b/>
          <w:sz w:val="24"/>
          <w:szCs w:val="24"/>
          <w:u w:val="single"/>
          <w:lang w:val="en-US"/>
        </w:rPr>
        <w:t>IMPLEMENTATION:</w:t>
      </w:r>
      <w:r w:rsidR="00F83F94" w:rsidRPr="00E940A5">
        <w:rPr>
          <w:rFonts w:cstheme="minorHAnsi"/>
          <w:b/>
          <w:sz w:val="24"/>
          <w:szCs w:val="24"/>
          <w:u w:val="single"/>
          <w:lang w:val="en-US"/>
        </w:rPr>
        <w:t xml:space="preserve"> </w:t>
      </w:r>
    </w:p>
    <w:p w14:paraId="2EBFC3CA" w14:textId="77777777" w:rsidR="00113E3B" w:rsidRPr="00E940A5" w:rsidRDefault="00113E3B" w:rsidP="00F25079">
      <w:pPr>
        <w:pStyle w:val="ListParagraph"/>
        <w:numPr>
          <w:ilvl w:val="0"/>
          <w:numId w:val="7"/>
        </w:numPr>
        <w:rPr>
          <w:rFonts w:cstheme="minorHAnsi"/>
          <w:sz w:val="24"/>
          <w:szCs w:val="24"/>
          <w:u w:val="single"/>
          <w:lang w:val="en-US"/>
        </w:rPr>
      </w:pPr>
      <w:r w:rsidRPr="00E940A5">
        <w:rPr>
          <w:rFonts w:cstheme="minorHAnsi"/>
          <w:sz w:val="24"/>
          <w:szCs w:val="24"/>
          <w:u w:val="single"/>
          <w:lang w:val="en-US"/>
        </w:rPr>
        <w:t>Planning</w:t>
      </w:r>
    </w:p>
    <w:p w14:paraId="0DC6F8FF" w14:textId="347FE9FB" w:rsidR="00F25079" w:rsidRPr="00E940A5" w:rsidRDefault="006934FD" w:rsidP="00F25079">
      <w:pPr>
        <w:pStyle w:val="ListParagraph"/>
        <w:numPr>
          <w:ilvl w:val="0"/>
          <w:numId w:val="1"/>
        </w:numPr>
        <w:rPr>
          <w:rFonts w:cstheme="minorHAnsi"/>
          <w:sz w:val="24"/>
          <w:szCs w:val="24"/>
          <w:lang w:val="en-US"/>
        </w:rPr>
      </w:pPr>
      <w:r w:rsidRPr="00E940A5">
        <w:rPr>
          <w:rFonts w:cstheme="minorHAnsi"/>
          <w:sz w:val="24"/>
          <w:szCs w:val="24"/>
          <w:lang w:val="en-US"/>
        </w:rPr>
        <w:t>A history intent document, developed from the National Curriculum, informs long term planning in each class.</w:t>
      </w:r>
    </w:p>
    <w:p w14:paraId="3318A72B" w14:textId="33E69828" w:rsidR="00356BF8" w:rsidRPr="00E940A5" w:rsidRDefault="00356BF8" w:rsidP="00F25079">
      <w:pPr>
        <w:pStyle w:val="ListParagraph"/>
        <w:numPr>
          <w:ilvl w:val="0"/>
          <w:numId w:val="1"/>
        </w:numPr>
        <w:rPr>
          <w:rFonts w:cstheme="minorHAnsi"/>
          <w:sz w:val="24"/>
          <w:szCs w:val="24"/>
          <w:lang w:val="en-US"/>
        </w:rPr>
      </w:pPr>
      <w:r w:rsidRPr="00E940A5">
        <w:rPr>
          <w:rFonts w:cstheme="minorHAnsi"/>
          <w:sz w:val="24"/>
          <w:szCs w:val="24"/>
          <w:lang w:val="en-US"/>
        </w:rPr>
        <w:t xml:space="preserve">A </w:t>
      </w:r>
      <w:r w:rsidR="004541AA" w:rsidRPr="00E940A5">
        <w:rPr>
          <w:rFonts w:cstheme="minorHAnsi"/>
          <w:sz w:val="24"/>
          <w:szCs w:val="24"/>
          <w:lang w:val="en-US"/>
        </w:rPr>
        <w:t>long-term</w:t>
      </w:r>
      <w:r w:rsidRPr="00E940A5">
        <w:rPr>
          <w:rFonts w:cstheme="minorHAnsi"/>
          <w:sz w:val="24"/>
          <w:szCs w:val="24"/>
          <w:lang w:val="en-US"/>
        </w:rPr>
        <w:t xml:space="preserve"> planning overview of whole-school termly themes is developed from the intent </w:t>
      </w:r>
      <w:r w:rsidR="007D4DE9" w:rsidRPr="00E940A5">
        <w:rPr>
          <w:rFonts w:cstheme="minorHAnsi"/>
          <w:sz w:val="24"/>
          <w:szCs w:val="24"/>
          <w:lang w:val="en-US"/>
        </w:rPr>
        <w:t xml:space="preserve">document </w:t>
      </w:r>
      <w:r w:rsidRPr="00E940A5">
        <w:rPr>
          <w:rFonts w:cstheme="minorHAnsi"/>
          <w:sz w:val="24"/>
          <w:szCs w:val="24"/>
          <w:lang w:val="en-US"/>
        </w:rPr>
        <w:t>and given to class teachers.</w:t>
      </w:r>
      <w:r w:rsidR="007D4DE9" w:rsidRPr="00E940A5">
        <w:rPr>
          <w:rFonts w:cstheme="minorHAnsi"/>
          <w:sz w:val="24"/>
          <w:szCs w:val="24"/>
          <w:lang w:val="en-US"/>
        </w:rPr>
        <w:t xml:space="preserve"> </w:t>
      </w:r>
    </w:p>
    <w:p w14:paraId="51D47308" w14:textId="50B48590" w:rsidR="007D4DE9" w:rsidRPr="00E940A5" w:rsidRDefault="007D4DE9" w:rsidP="00F25079">
      <w:pPr>
        <w:pStyle w:val="ListParagraph"/>
        <w:numPr>
          <w:ilvl w:val="0"/>
          <w:numId w:val="1"/>
        </w:numPr>
        <w:rPr>
          <w:rFonts w:cstheme="minorHAnsi"/>
          <w:sz w:val="24"/>
          <w:szCs w:val="24"/>
          <w:lang w:val="en-US"/>
        </w:rPr>
      </w:pPr>
      <w:r w:rsidRPr="00E940A5">
        <w:rPr>
          <w:rFonts w:cstheme="minorHAnsi"/>
          <w:sz w:val="24"/>
          <w:szCs w:val="24"/>
          <w:lang w:val="en-US"/>
        </w:rPr>
        <w:t>Topic planning should follow the whole school theme</w:t>
      </w:r>
      <w:r w:rsidR="00AE409E" w:rsidRPr="00E940A5">
        <w:rPr>
          <w:rFonts w:cstheme="minorHAnsi"/>
          <w:sz w:val="24"/>
          <w:szCs w:val="24"/>
          <w:lang w:val="en-US"/>
        </w:rPr>
        <w:t>s</w:t>
      </w:r>
      <w:r w:rsidRPr="00E940A5">
        <w:rPr>
          <w:rFonts w:cstheme="minorHAnsi"/>
          <w:sz w:val="24"/>
          <w:szCs w:val="24"/>
          <w:lang w:val="en-US"/>
        </w:rPr>
        <w:t>.</w:t>
      </w:r>
    </w:p>
    <w:p w14:paraId="4EDF1BEA" w14:textId="0EECC9A1" w:rsidR="005C0D74" w:rsidRPr="00E940A5" w:rsidRDefault="005C0D74" w:rsidP="005C0D74">
      <w:pPr>
        <w:pStyle w:val="ListParagraph"/>
        <w:numPr>
          <w:ilvl w:val="0"/>
          <w:numId w:val="1"/>
        </w:numPr>
        <w:rPr>
          <w:rFonts w:cstheme="minorHAnsi"/>
          <w:sz w:val="24"/>
          <w:szCs w:val="24"/>
          <w:lang w:val="en-US"/>
        </w:rPr>
      </w:pPr>
      <w:r w:rsidRPr="00E940A5">
        <w:rPr>
          <w:rFonts w:cstheme="minorHAnsi"/>
          <w:sz w:val="24"/>
          <w:szCs w:val="24"/>
          <w:lang w:val="en-US"/>
        </w:rPr>
        <w:t xml:space="preserve">The class teacher will develop a knowledge </w:t>
      </w:r>
      <w:r w:rsidR="00722316">
        <w:rPr>
          <w:rFonts w:cstheme="minorHAnsi"/>
          <w:sz w:val="24"/>
          <w:szCs w:val="24"/>
          <w:lang w:val="en-US"/>
        </w:rPr>
        <w:t xml:space="preserve">organizer; this can be developed together with the children reflecting the choices </w:t>
      </w:r>
      <w:r w:rsidR="00D759BE">
        <w:rPr>
          <w:rFonts w:cstheme="minorHAnsi"/>
          <w:sz w:val="24"/>
          <w:szCs w:val="24"/>
          <w:lang w:val="en-US"/>
        </w:rPr>
        <w:t>made to follow interests during the unit.</w:t>
      </w:r>
      <w:r w:rsidRPr="00E940A5">
        <w:rPr>
          <w:rFonts w:cstheme="minorHAnsi"/>
          <w:sz w:val="24"/>
          <w:szCs w:val="24"/>
          <w:lang w:val="en-US"/>
        </w:rPr>
        <w:t xml:space="preserve"> </w:t>
      </w:r>
      <w:r w:rsidR="00D759BE">
        <w:rPr>
          <w:rFonts w:cstheme="minorHAnsi"/>
          <w:sz w:val="24"/>
          <w:szCs w:val="24"/>
          <w:lang w:val="en-US"/>
        </w:rPr>
        <w:t xml:space="preserve">Knowledge should be reinforced during the unit by frequent retrieval exercises. The knowledge organizer </w:t>
      </w:r>
      <w:r w:rsidRPr="00E940A5">
        <w:rPr>
          <w:rFonts w:cstheme="minorHAnsi"/>
          <w:sz w:val="24"/>
          <w:szCs w:val="24"/>
          <w:lang w:val="en-US"/>
        </w:rPr>
        <w:t xml:space="preserve">details the core knowledge that each pupil is expected to retain in their </w:t>
      </w:r>
      <w:r w:rsidR="006979FE" w:rsidRPr="00E940A5">
        <w:rPr>
          <w:rFonts w:cstheme="minorHAnsi"/>
          <w:sz w:val="24"/>
          <w:szCs w:val="24"/>
          <w:lang w:val="en-US"/>
        </w:rPr>
        <w:t>long-term</w:t>
      </w:r>
      <w:r w:rsidRPr="00E940A5">
        <w:rPr>
          <w:rFonts w:cstheme="minorHAnsi"/>
          <w:sz w:val="24"/>
          <w:szCs w:val="24"/>
          <w:lang w:val="en-US"/>
        </w:rPr>
        <w:t xml:space="preserve"> memory.</w:t>
      </w:r>
    </w:p>
    <w:p w14:paraId="3874BDE1" w14:textId="651C93F0" w:rsidR="005C0D74" w:rsidRPr="00E940A5" w:rsidRDefault="005C0D74" w:rsidP="005C0D74">
      <w:pPr>
        <w:pStyle w:val="ListParagraph"/>
        <w:numPr>
          <w:ilvl w:val="0"/>
          <w:numId w:val="1"/>
        </w:numPr>
        <w:rPr>
          <w:rFonts w:cstheme="minorHAnsi"/>
          <w:sz w:val="24"/>
          <w:szCs w:val="24"/>
          <w:lang w:val="en-US"/>
        </w:rPr>
      </w:pPr>
      <w:r w:rsidRPr="00E940A5">
        <w:rPr>
          <w:rFonts w:cstheme="minorHAnsi"/>
          <w:sz w:val="24"/>
          <w:szCs w:val="24"/>
          <w:lang w:val="en-US"/>
        </w:rPr>
        <w:t xml:space="preserve">A knowledge </w:t>
      </w:r>
      <w:proofErr w:type="spellStart"/>
      <w:r w:rsidRPr="00E940A5">
        <w:rPr>
          <w:rFonts w:cstheme="minorHAnsi"/>
          <w:sz w:val="24"/>
          <w:szCs w:val="24"/>
          <w:lang w:val="en-US"/>
        </w:rPr>
        <w:t>organiser</w:t>
      </w:r>
      <w:proofErr w:type="spellEnd"/>
      <w:r w:rsidRPr="00E940A5">
        <w:rPr>
          <w:rFonts w:cstheme="minorHAnsi"/>
          <w:sz w:val="24"/>
          <w:szCs w:val="24"/>
          <w:lang w:val="en-US"/>
        </w:rPr>
        <w:t xml:space="preserve"> should only include precise facts, </w:t>
      </w:r>
      <w:r w:rsidR="006979FE" w:rsidRPr="00E940A5">
        <w:rPr>
          <w:rFonts w:cstheme="minorHAnsi"/>
          <w:sz w:val="24"/>
          <w:szCs w:val="24"/>
          <w:lang w:val="en-US"/>
        </w:rPr>
        <w:t>figures,</w:t>
      </w:r>
      <w:r w:rsidRPr="00E940A5">
        <w:rPr>
          <w:rFonts w:cstheme="minorHAnsi"/>
          <w:sz w:val="24"/>
          <w:szCs w:val="24"/>
          <w:lang w:val="en-US"/>
        </w:rPr>
        <w:t xml:space="preserve"> and vocabulary relevant to the topic that children are expected to remember – core knowledge. </w:t>
      </w:r>
    </w:p>
    <w:p w14:paraId="6BA2071B" w14:textId="08139A40" w:rsidR="008E5AE5" w:rsidRPr="00E940A5" w:rsidRDefault="008E5AE5" w:rsidP="00F25079">
      <w:pPr>
        <w:pStyle w:val="ListParagraph"/>
        <w:numPr>
          <w:ilvl w:val="0"/>
          <w:numId w:val="1"/>
        </w:numPr>
        <w:rPr>
          <w:rFonts w:cstheme="minorHAnsi"/>
          <w:sz w:val="24"/>
          <w:szCs w:val="24"/>
          <w:lang w:val="en-US"/>
        </w:rPr>
      </w:pPr>
      <w:r w:rsidRPr="00E940A5">
        <w:rPr>
          <w:rFonts w:cstheme="minorHAnsi"/>
          <w:sz w:val="24"/>
          <w:szCs w:val="24"/>
          <w:lang w:val="en-US"/>
        </w:rPr>
        <w:t xml:space="preserve">At the start of each unit, a </w:t>
      </w:r>
      <w:r w:rsidR="006979FE">
        <w:rPr>
          <w:rFonts w:cstheme="minorHAnsi"/>
          <w:sz w:val="24"/>
          <w:szCs w:val="24"/>
          <w:lang w:val="en-US"/>
        </w:rPr>
        <w:t xml:space="preserve">medium-term plan </w:t>
      </w:r>
      <w:r w:rsidRPr="00E940A5">
        <w:rPr>
          <w:rFonts w:cstheme="minorHAnsi"/>
          <w:sz w:val="24"/>
          <w:szCs w:val="24"/>
          <w:lang w:val="en-US"/>
        </w:rPr>
        <w:t>is developed by the class teacher to document core knowledge and skills to be taught in that unit</w:t>
      </w:r>
      <w:r w:rsidR="007D4DE9" w:rsidRPr="00E940A5">
        <w:rPr>
          <w:rFonts w:cstheme="minorHAnsi"/>
          <w:sz w:val="24"/>
          <w:szCs w:val="24"/>
          <w:lang w:val="en-US"/>
        </w:rPr>
        <w:t>.</w:t>
      </w:r>
      <w:r w:rsidR="00A1766B" w:rsidRPr="00E940A5">
        <w:rPr>
          <w:rFonts w:cstheme="minorHAnsi"/>
          <w:sz w:val="24"/>
          <w:szCs w:val="24"/>
          <w:lang w:val="en-US"/>
        </w:rPr>
        <w:t xml:space="preserve"> </w:t>
      </w:r>
    </w:p>
    <w:p w14:paraId="5E38C6B7" w14:textId="027CF303" w:rsidR="008E5AE5" w:rsidRPr="00E940A5" w:rsidRDefault="008E5AE5" w:rsidP="00F25079">
      <w:pPr>
        <w:pStyle w:val="ListParagraph"/>
        <w:numPr>
          <w:ilvl w:val="0"/>
          <w:numId w:val="1"/>
        </w:numPr>
        <w:rPr>
          <w:rFonts w:cstheme="minorHAnsi"/>
          <w:sz w:val="24"/>
          <w:szCs w:val="24"/>
          <w:lang w:val="en-US"/>
        </w:rPr>
      </w:pPr>
      <w:r w:rsidRPr="00E940A5">
        <w:rPr>
          <w:rFonts w:cstheme="minorHAnsi"/>
          <w:sz w:val="24"/>
          <w:szCs w:val="24"/>
          <w:lang w:val="en-US"/>
        </w:rPr>
        <w:t xml:space="preserve">The </w:t>
      </w:r>
      <w:r w:rsidR="006979FE">
        <w:rPr>
          <w:rFonts w:cstheme="minorHAnsi"/>
          <w:sz w:val="24"/>
          <w:szCs w:val="24"/>
          <w:lang w:val="en-US"/>
        </w:rPr>
        <w:t xml:space="preserve">medium-term plan </w:t>
      </w:r>
      <w:r w:rsidRPr="00E940A5">
        <w:rPr>
          <w:rFonts w:cstheme="minorHAnsi"/>
          <w:sz w:val="24"/>
          <w:szCs w:val="24"/>
          <w:lang w:val="en-US"/>
        </w:rPr>
        <w:t>may start by covering prior learning and move on to end of unit expectations.</w:t>
      </w:r>
      <w:r w:rsidR="00A1766B" w:rsidRPr="00E940A5">
        <w:rPr>
          <w:rFonts w:cstheme="minorHAnsi"/>
          <w:sz w:val="24"/>
          <w:szCs w:val="24"/>
          <w:lang w:val="en-US"/>
        </w:rPr>
        <w:t xml:space="preserve"> </w:t>
      </w:r>
      <w:r w:rsidR="007D4DE9" w:rsidRPr="00E940A5">
        <w:rPr>
          <w:rFonts w:cstheme="minorHAnsi"/>
          <w:sz w:val="24"/>
          <w:szCs w:val="24"/>
          <w:lang w:val="en-US"/>
        </w:rPr>
        <w:t xml:space="preserve">The content of the </w:t>
      </w:r>
      <w:r w:rsidR="00C03F6C">
        <w:rPr>
          <w:rFonts w:cstheme="minorHAnsi"/>
          <w:sz w:val="24"/>
          <w:szCs w:val="24"/>
          <w:lang w:val="en-US"/>
        </w:rPr>
        <w:t>medium-term</w:t>
      </w:r>
      <w:r w:rsidR="006979FE">
        <w:rPr>
          <w:rFonts w:cstheme="minorHAnsi"/>
          <w:sz w:val="24"/>
          <w:szCs w:val="24"/>
          <w:lang w:val="en-US"/>
        </w:rPr>
        <w:t xml:space="preserve"> plan </w:t>
      </w:r>
      <w:r w:rsidR="007D4DE9" w:rsidRPr="00E940A5">
        <w:rPr>
          <w:rFonts w:cstheme="minorHAnsi"/>
          <w:sz w:val="24"/>
          <w:szCs w:val="24"/>
          <w:lang w:val="en-US"/>
        </w:rPr>
        <w:t>is decided upon by the class teacher but must include knowledge, skills and vocabulary as stated on the history intent document.</w:t>
      </w:r>
    </w:p>
    <w:p w14:paraId="25308BAA" w14:textId="1FB5D2EE" w:rsidR="008E5AE5" w:rsidRPr="00E940A5" w:rsidRDefault="008E5AE5" w:rsidP="00F25079">
      <w:pPr>
        <w:pStyle w:val="ListParagraph"/>
        <w:numPr>
          <w:ilvl w:val="0"/>
          <w:numId w:val="1"/>
        </w:numPr>
        <w:rPr>
          <w:rFonts w:cstheme="minorHAnsi"/>
          <w:sz w:val="24"/>
          <w:szCs w:val="24"/>
          <w:lang w:val="en-US"/>
        </w:rPr>
      </w:pPr>
      <w:r w:rsidRPr="00E940A5">
        <w:rPr>
          <w:rFonts w:cstheme="minorHAnsi"/>
          <w:sz w:val="24"/>
          <w:szCs w:val="24"/>
          <w:lang w:val="en-US"/>
        </w:rPr>
        <w:t xml:space="preserve">The </w:t>
      </w:r>
      <w:r w:rsidR="006979FE">
        <w:rPr>
          <w:rFonts w:cstheme="minorHAnsi"/>
          <w:sz w:val="24"/>
          <w:szCs w:val="24"/>
          <w:lang w:val="en-US"/>
        </w:rPr>
        <w:t>medium</w:t>
      </w:r>
      <w:r w:rsidR="00C03F6C">
        <w:rPr>
          <w:rFonts w:cstheme="minorHAnsi"/>
          <w:sz w:val="24"/>
          <w:szCs w:val="24"/>
          <w:lang w:val="en-US"/>
        </w:rPr>
        <w:t>-</w:t>
      </w:r>
      <w:r w:rsidR="006979FE">
        <w:rPr>
          <w:rFonts w:cstheme="minorHAnsi"/>
          <w:sz w:val="24"/>
          <w:szCs w:val="24"/>
          <w:lang w:val="en-US"/>
        </w:rPr>
        <w:t>term plan</w:t>
      </w:r>
      <w:r w:rsidR="00C03F6C">
        <w:rPr>
          <w:rFonts w:cstheme="minorHAnsi"/>
          <w:sz w:val="24"/>
          <w:szCs w:val="24"/>
          <w:lang w:val="en-US"/>
        </w:rPr>
        <w:t xml:space="preserve"> may </w:t>
      </w:r>
      <w:r w:rsidRPr="00E940A5">
        <w:rPr>
          <w:rFonts w:cstheme="minorHAnsi"/>
          <w:sz w:val="24"/>
          <w:szCs w:val="24"/>
          <w:lang w:val="en-US"/>
        </w:rPr>
        <w:t xml:space="preserve">include learning challenges from other subjects that tie in with the </w:t>
      </w:r>
      <w:proofErr w:type="gramStart"/>
      <w:r w:rsidRPr="00E940A5">
        <w:rPr>
          <w:rFonts w:cstheme="minorHAnsi"/>
          <w:sz w:val="24"/>
          <w:szCs w:val="24"/>
          <w:lang w:val="en-US"/>
        </w:rPr>
        <w:t>history</w:t>
      </w:r>
      <w:proofErr w:type="gramEnd"/>
      <w:r w:rsidRPr="00E940A5">
        <w:rPr>
          <w:rFonts w:cstheme="minorHAnsi"/>
          <w:sz w:val="24"/>
          <w:szCs w:val="24"/>
          <w:lang w:val="en-US"/>
        </w:rPr>
        <w:t xml:space="preserve"> objectives.</w:t>
      </w:r>
    </w:p>
    <w:p w14:paraId="3442C48F" w14:textId="519F873F" w:rsidR="00962E5B" w:rsidRPr="00A30490" w:rsidRDefault="00962E5B" w:rsidP="00A30490">
      <w:pPr>
        <w:pStyle w:val="ListParagraph"/>
        <w:numPr>
          <w:ilvl w:val="0"/>
          <w:numId w:val="1"/>
        </w:numPr>
        <w:rPr>
          <w:rFonts w:cstheme="minorHAnsi"/>
          <w:sz w:val="24"/>
          <w:szCs w:val="24"/>
          <w:lang w:val="en-US"/>
        </w:rPr>
      </w:pPr>
      <w:r w:rsidRPr="00E940A5">
        <w:rPr>
          <w:rFonts w:cstheme="minorHAnsi"/>
          <w:sz w:val="24"/>
          <w:szCs w:val="24"/>
          <w:lang w:val="en-US"/>
        </w:rPr>
        <w:t>Short</w:t>
      </w:r>
      <w:r w:rsidR="00C03F6C">
        <w:rPr>
          <w:rFonts w:cstheme="minorHAnsi"/>
          <w:sz w:val="24"/>
          <w:szCs w:val="24"/>
          <w:lang w:val="en-US"/>
        </w:rPr>
        <w:t>-</w:t>
      </w:r>
      <w:r w:rsidRPr="00E940A5">
        <w:rPr>
          <w:rFonts w:cstheme="minorHAnsi"/>
          <w:sz w:val="24"/>
          <w:szCs w:val="24"/>
          <w:lang w:val="en-US"/>
        </w:rPr>
        <w:t>term planning is normally in the form of Power Point or Smart Flip Charts</w:t>
      </w:r>
      <w:r w:rsidR="00A30490">
        <w:rPr>
          <w:rFonts w:cstheme="minorHAnsi"/>
          <w:sz w:val="24"/>
          <w:szCs w:val="24"/>
          <w:lang w:val="en-US"/>
        </w:rPr>
        <w:t>, as well as the resources the children will use during the lesson.</w:t>
      </w:r>
    </w:p>
    <w:p w14:paraId="0CE7900E" w14:textId="1CD05384" w:rsidR="00962E5B" w:rsidRPr="00E940A5" w:rsidRDefault="00962E5B" w:rsidP="00113E3B">
      <w:pPr>
        <w:pStyle w:val="ListParagraph"/>
        <w:numPr>
          <w:ilvl w:val="0"/>
          <w:numId w:val="1"/>
        </w:numPr>
        <w:rPr>
          <w:rFonts w:cstheme="minorHAnsi"/>
          <w:sz w:val="24"/>
          <w:szCs w:val="24"/>
          <w:lang w:val="en-US"/>
        </w:rPr>
      </w:pPr>
      <w:r w:rsidRPr="00E940A5">
        <w:rPr>
          <w:rFonts w:cstheme="minorHAnsi"/>
          <w:sz w:val="24"/>
          <w:szCs w:val="24"/>
          <w:lang w:val="en-US"/>
        </w:rPr>
        <w:t xml:space="preserve">Planning </w:t>
      </w:r>
      <w:proofErr w:type="gramStart"/>
      <w:r w:rsidRPr="00E940A5">
        <w:rPr>
          <w:rFonts w:cstheme="minorHAnsi"/>
          <w:sz w:val="24"/>
          <w:szCs w:val="24"/>
          <w:lang w:val="en-US"/>
        </w:rPr>
        <w:t>takes into account</w:t>
      </w:r>
      <w:proofErr w:type="gramEnd"/>
      <w:r w:rsidRPr="00E940A5">
        <w:rPr>
          <w:rFonts w:cstheme="minorHAnsi"/>
          <w:sz w:val="24"/>
          <w:szCs w:val="24"/>
          <w:lang w:val="en-US"/>
        </w:rPr>
        <w:t xml:space="preserve"> the needs for children to develop historical enquiry</w:t>
      </w:r>
      <w:r w:rsidR="00C30DB2" w:rsidRPr="00E940A5">
        <w:rPr>
          <w:rFonts w:cstheme="minorHAnsi"/>
          <w:sz w:val="24"/>
          <w:szCs w:val="24"/>
          <w:lang w:val="en-US"/>
        </w:rPr>
        <w:t xml:space="preserve"> skills, </w:t>
      </w:r>
      <w:r w:rsidRPr="00E940A5">
        <w:rPr>
          <w:rFonts w:cstheme="minorHAnsi"/>
          <w:sz w:val="24"/>
          <w:szCs w:val="24"/>
          <w:lang w:val="en-US"/>
        </w:rPr>
        <w:t>knowledge acquisition</w:t>
      </w:r>
      <w:r w:rsidR="00C30DB2" w:rsidRPr="00E940A5">
        <w:rPr>
          <w:rFonts w:cstheme="minorHAnsi"/>
          <w:sz w:val="24"/>
          <w:szCs w:val="24"/>
          <w:lang w:val="en-US"/>
        </w:rPr>
        <w:t xml:space="preserve"> and understanding of chronology.</w:t>
      </w:r>
    </w:p>
    <w:p w14:paraId="7801F53C" w14:textId="77777777" w:rsidR="00F25079" w:rsidRPr="00E940A5" w:rsidRDefault="00F25079" w:rsidP="00F25079">
      <w:pPr>
        <w:pStyle w:val="ListParagraph"/>
        <w:rPr>
          <w:rFonts w:cstheme="minorHAnsi"/>
          <w:sz w:val="24"/>
          <w:szCs w:val="24"/>
          <w:lang w:val="en-US"/>
        </w:rPr>
      </w:pPr>
    </w:p>
    <w:p w14:paraId="7E29ECCA" w14:textId="77777777" w:rsidR="00113E3B" w:rsidRPr="00E940A5" w:rsidRDefault="00113E3B" w:rsidP="00F25079">
      <w:pPr>
        <w:pStyle w:val="ListParagraph"/>
        <w:numPr>
          <w:ilvl w:val="0"/>
          <w:numId w:val="7"/>
        </w:numPr>
        <w:rPr>
          <w:rFonts w:cstheme="minorHAnsi"/>
          <w:sz w:val="24"/>
          <w:szCs w:val="24"/>
          <w:u w:val="single"/>
          <w:lang w:val="en-US"/>
        </w:rPr>
      </w:pPr>
      <w:r w:rsidRPr="00E940A5">
        <w:rPr>
          <w:rFonts w:cstheme="minorHAnsi"/>
          <w:sz w:val="24"/>
          <w:szCs w:val="24"/>
          <w:u w:val="single"/>
          <w:lang w:val="en-US"/>
        </w:rPr>
        <w:t>Format of a unit</w:t>
      </w:r>
    </w:p>
    <w:p w14:paraId="639F6F14" w14:textId="2E91CF5A" w:rsidR="0083453F" w:rsidRPr="00E940A5" w:rsidRDefault="0083453F" w:rsidP="00113E3B">
      <w:pPr>
        <w:pStyle w:val="ListParagraph"/>
        <w:numPr>
          <w:ilvl w:val="0"/>
          <w:numId w:val="2"/>
        </w:numPr>
        <w:rPr>
          <w:rFonts w:cstheme="minorHAnsi"/>
          <w:sz w:val="24"/>
          <w:szCs w:val="24"/>
          <w:lang w:val="en-US"/>
        </w:rPr>
      </w:pPr>
      <w:r w:rsidRPr="00E940A5">
        <w:rPr>
          <w:rFonts w:cstheme="minorHAnsi"/>
          <w:sz w:val="24"/>
          <w:szCs w:val="24"/>
          <w:lang w:val="en-US"/>
        </w:rPr>
        <w:t>Pre</w:t>
      </w:r>
      <w:r w:rsidR="009D3269">
        <w:rPr>
          <w:rFonts w:cstheme="minorHAnsi"/>
          <w:sz w:val="24"/>
          <w:szCs w:val="24"/>
          <w:lang w:val="en-US"/>
        </w:rPr>
        <w:t>-</w:t>
      </w:r>
      <w:r w:rsidRPr="00E940A5">
        <w:rPr>
          <w:rFonts w:cstheme="minorHAnsi"/>
          <w:sz w:val="24"/>
          <w:szCs w:val="24"/>
          <w:lang w:val="en-US"/>
        </w:rPr>
        <w:t xml:space="preserve">learning tasks are used for all children at the start of a unit of history. These are closely linked to the </w:t>
      </w:r>
      <w:r w:rsidR="00A4776E">
        <w:rPr>
          <w:rFonts w:cstheme="minorHAnsi"/>
          <w:sz w:val="24"/>
          <w:szCs w:val="24"/>
          <w:lang w:val="en-US"/>
        </w:rPr>
        <w:t xml:space="preserve">initial </w:t>
      </w:r>
      <w:r w:rsidR="006979FE">
        <w:rPr>
          <w:rFonts w:cstheme="minorHAnsi"/>
          <w:sz w:val="24"/>
          <w:szCs w:val="24"/>
          <w:lang w:val="en-US"/>
        </w:rPr>
        <w:t>medium</w:t>
      </w:r>
      <w:r w:rsidR="009D3269">
        <w:rPr>
          <w:rFonts w:cstheme="minorHAnsi"/>
          <w:sz w:val="24"/>
          <w:szCs w:val="24"/>
          <w:lang w:val="en-US"/>
        </w:rPr>
        <w:t>-</w:t>
      </w:r>
      <w:r w:rsidR="006979FE">
        <w:rPr>
          <w:rFonts w:cstheme="minorHAnsi"/>
          <w:sz w:val="24"/>
          <w:szCs w:val="24"/>
          <w:lang w:val="en-US"/>
        </w:rPr>
        <w:t>term plan</w:t>
      </w:r>
      <w:r w:rsidR="009D3269">
        <w:rPr>
          <w:rFonts w:cstheme="minorHAnsi"/>
          <w:sz w:val="24"/>
          <w:szCs w:val="24"/>
          <w:lang w:val="en-US"/>
        </w:rPr>
        <w:t xml:space="preserve"> </w:t>
      </w:r>
      <w:r w:rsidR="001B5DCC" w:rsidRPr="00E940A5">
        <w:rPr>
          <w:rFonts w:cstheme="minorHAnsi"/>
          <w:sz w:val="24"/>
          <w:szCs w:val="24"/>
          <w:lang w:val="en-US"/>
        </w:rPr>
        <w:t xml:space="preserve">and knowledge </w:t>
      </w:r>
      <w:proofErr w:type="spellStart"/>
      <w:r w:rsidR="001B5DCC" w:rsidRPr="00E940A5">
        <w:rPr>
          <w:rFonts w:cstheme="minorHAnsi"/>
          <w:sz w:val="24"/>
          <w:szCs w:val="24"/>
          <w:lang w:val="en-US"/>
        </w:rPr>
        <w:t>organis</w:t>
      </w:r>
      <w:r w:rsidRPr="00E940A5">
        <w:rPr>
          <w:rFonts w:cstheme="minorHAnsi"/>
          <w:sz w:val="24"/>
          <w:szCs w:val="24"/>
          <w:lang w:val="en-US"/>
        </w:rPr>
        <w:t>er</w:t>
      </w:r>
      <w:proofErr w:type="spellEnd"/>
      <w:r w:rsidRPr="00E940A5">
        <w:rPr>
          <w:rFonts w:cstheme="minorHAnsi"/>
          <w:sz w:val="24"/>
          <w:szCs w:val="24"/>
          <w:lang w:val="en-US"/>
        </w:rPr>
        <w:t>. The outcomes of the pre</w:t>
      </w:r>
      <w:r w:rsidR="00A4776E">
        <w:rPr>
          <w:rFonts w:cstheme="minorHAnsi"/>
          <w:sz w:val="24"/>
          <w:szCs w:val="24"/>
          <w:lang w:val="en-US"/>
        </w:rPr>
        <w:t>-</w:t>
      </w:r>
      <w:r w:rsidRPr="00E940A5">
        <w:rPr>
          <w:rFonts w:cstheme="minorHAnsi"/>
          <w:sz w:val="24"/>
          <w:szCs w:val="24"/>
          <w:lang w:val="en-US"/>
        </w:rPr>
        <w:t>learning should inform planning.</w:t>
      </w:r>
    </w:p>
    <w:p w14:paraId="4FE95AF7" w14:textId="0107BE00" w:rsidR="005C0D74" w:rsidRPr="00E940A5" w:rsidRDefault="005C0D74" w:rsidP="00113E3B">
      <w:pPr>
        <w:pStyle w:val="ListParagraph"/>
        <w:numPr>
          <w:ilvl w:val="0"/>
          <w:numId w:val="2"/>
        </w:numPr>
        <w:rPr>
          <w:rFonts w:cstheme="minorHAnsi"/>
          <w:sz w:val="24"/>
          <w:szCs w:val="24"/>
          <w:lang w:val="en-US"/>
        </w:rPr>
      </w:pPr>
      <w:r w:rsidRPr="00E940A5">
        <w:rPr>
          <w:rFonts w:cstheme="minorHAnsi"/>
          <w:sz w:val="24"/>
          <w:szCs w:val="24"/>
          <w:lang w:val="en-US"/>
        </w:rPr>
        <w:t>Sometimes, pre</w:t>
      </w:r>
      <w:r w:rsidR="00A4776E">
        <w:rPr>
          <w:rFonts w:cstheme="minorHAnsi"/>
          <w:sz w:val="24"/>
          <w:szCs w:val="24"/>
          <w:lang w:val="en-US"/>
        </w:rPr>
        <w:t>-</w:t>
      </w:r>
      <w:r w:rsidRPr="00E940A5">
        <w:rPr>
          <w:rFonts w:cstheme="minorHAnsi"/>
          <w:sz w:val="24"/>
          <w:szCs w:val="24"/>
          <w:lang w:val="en-US"/>
        </w:rPr>
        <w:t xml:space="preserve">learning tasks will assess historical enquiry skills. </w:t>
      </w:r>
    </w:p>
    <w:p w14:paraId="7297C4B6" w14:textId="58F97C03" w:rsidR="0083453F" w:rsidRPr="00E940A5" w:rsidRDefault="0083453F" w:rsidP="00113E3B">
      <w:pPr>
        <w:pStyle w:val="ListParagraph"/>
        <w:numPr>
          <w:ilvl w:val="0"/>
          <w:numId w:val="2"/>
        </w:numPr>
        <w:rPr>
          <w:rFonts w:cstheme="minorHAnsi"/>
          <w:sz w:val="24"/>
          <w:szCs w:val="24"/>
          <w:lang w:val="en-US"/>
        </w:rPr>
      </w:pPr>
      <w:r w:rsidRPr="00E940A5">
        <w:rPr>
          <w:rFonts w:cstheme="minorHAnsi"/>
          <w:sz w:val="24"/>
          <w:szCs w:val="24"/>
          <w:lang w:val="en-US"/>
        </w:rPr>
        <w:t xml:space="preserve">The </w:t>
      </w:r>
      <w:r w:rsidR="00A4776E">
        <w:rPr>
          <w:rFonts w:cstheme="minorHAnsi"/>
          <w:sz w:val="24"/>
          <w:szCs w:val="24"/>
          <w:lang w:val="en-US"/>
        </w:rPr>
        <w:t>medium-term</w:t>
      </w:r>
      <w:r w:rsidR="006979FE">
        <w:rPr>
          <w:rFonts w:cstheme="minorHAnsi"/>
          <w:sz w:val="24"/>
          <w:szCs w:val="24"/>
          <w:lang w:val="en-US"/>
        </w:rPr>
        <w:t xml:space="preserve"> plan</w:t>
      </w:r>
      <w:r w:rsidR="00A4776E">
        <w:rPr>
          <w:rFonts w:cstheme="minorHAnsi"/>
          <w:sz w:val="24"/>
          <w:szCs w:val="24"/>
          <w:lang w:val="en-US"/>
        </w:rPr>
        <w:t xml:space="preserve"> </w:t>
      </w:r>
      <w:r w:rsidR="001B5DCC" w:rsidRPr="00E940A5">
        <w:rPr>
          <w:rFonts w:cstheme="minorHAnsi"/>
          <w:sz w:val="24"/>
          <w:szCs w:val="24"/>
          <w:lang w:val="en-US"/>
        </w:rPr>
        <w:t xml:space="preserve">and knowledge </w:t>
      </w:r>
      <w:proofErr w:type="spellStart"/>
      <w:r w:rsidR="001B5DCC" w:rsidRPr="00E940A5">
        <w:rPr>
          <w:rFonts w:cstheme="minorHAnsi"/>
          <w:sz w:val="24"/>
          <w:szCs w:val="24"/>
          <w:lang w:val="en-US"/>
        </w:rPr>
        <w:t>organis</w:t>
      </w:r>
      <w:r w:rsidRPr="00E940A5">
        <w:rPr>
          <w:rFonts w:cstheme="minorHAnsi"/>
          <w:sz w:val="24"/>
          <w:szCs w:val="24"/>
          <w:lang w:val="en-US"/>
        </w:rPr>
        <w:t>er</w:t>
      </w:r>
      <w:proofErr w:type="spellEnd"/>
      <w:r w:rsidRPr="00E940A5">
        <w:rPr>
          <w:rFonts w:cstheme="minorHAnsi"/>
          <w:sz w:val="24"/>
          <w:szCs w:val="24"/>
          <w:lang w:val="en-US"/>
        </w:rPr>
        <w:t xml:space="preserve"> are shared with pupils at the start of a unit.</w:t>
      </w:r>
    </w:p>
    <w:p w14:paraId="206B3781" w14:textId="1F5647D2" w:rsidR="0083453F" w:rsidRPr="00E940A5" w:rsidRDefault="0083453F" w:rsidP="00113E3B">
      <w:pPr>
        <w:pStyle w:val="ListParagraph"/>
        <w:numPr>
          <w:ilvl w:val="0"/>
          <w:numId w:val="2"/>
        </w:numPr>
        <w:rPr>
          <w:rFonts w:cstheme="minorHAnsi"/>
          <w:sz w:val="24"/>
          <w:szCs w:val="24"/>
          <w:lang w:val="en-US"/>
        </w:rPr>
      </w:pPr>
      <w:r w:rsidRPr="00E940A5">
        <w:rPr>
          <w:rFonts w:cstheme="minorHAnsi"/>
          <w:sz w:val="24"/>
          <w:szCs w:val="24"/>
          <w:lang w:val="en-US"/>
        </w:rPr>
        <w:t xml:space="preserve">When </w:t>
      </w:r>
      <w:r w:rsidR="00AE409E" w:rsidRPr="00E940A5">
        <w:rPr>
          <w:rFonts w:cstheme="minorHAnsi"/>
          <w:sz w:val="24"/>
          <w:szCs w:val="24"/>
          <w:lang w:val="en-US"/>
        </w:rPr>
        <w:t xml:space="preserve">introducing a new </w:t>
      </w:r>
      <w:proofErr w:type="gramStart"/>
      <w:r w:rsidR="00AE409E" w:rsidRPr="00E940A5">
        <w:rPr>
          <w:rFonts w:cstheme="minorHAnsi"/>
          <w:sz w:val="24"/>
          <w:szCs w:val="24"/>
          <w:lang w:val="en-US"/>
        </w:rPr>
        <w:t>time period</w:t>
      </w:r>
      <w:proofErr w:type="gramEnd"/>
      <w:r w:rsidR="00AE409E" w:rsidRPr="00E940A5">
        <w:rPr>
          <w:rFonts w:cstheme="minorHAnsi"/>
          <w:sz w:val="24"/>
          <w:szCs w:val="24"/>
          <w:lang w:val="en-US"/>
        </w:rPr>
        <w:t>, person or event, teachers show the time period on a timeline of events that children are already familiar with to help them to understand where in time the event, person or period occurred.</w:t>
      </w:r>
      <w:r w:rsidR="00C73E85" w:rsidRPr="00E940A5">
        <w:rPr>
          <w:rFonts w:cstheme="minorHAnsi"/>
          <w:sz w:val="24"/>
          <w:szCs w:val="24"/>
          <w:lang w:val="en-US"/>
        </w:rPr>
        <w:t xml:space="preserve"> School timelines are used to help children to understand the chronology of events.</w:t>
      </w:r>
    </w:p>
    <w:p w14:paraId="5312E207" w14:textId="47A5E766" w:rsidR="00AD3440" w:rsidRPr="00E940A5" w:rsidRDefault="0049721B" w:rsidP="00113E3B">
      <w:pPr>
        <w:pStyle w:val="ListParagraph"/>
        <w:numPr>
          <w:ilvl w:val="0"/>
          <w:numId w:val="2"/>
        </w:numPr>
        <w:rPr>
          <w:rFonts w:cstheme="minorHAnsi"/>
          <w:sz w:val="24"/>
          <w:szCs w:val="24"/>
          <w:highlight w:val="yellow"/>
          <w:lang w:val="en-US"/>
        </w:rPr>
      </w:pPr>
      <w:r w:rsidRPr="00E940A5">
        <w:rPr>
          <w:rFonts w:cstheme="minorHAnsi"/>
          <w:sz w:val="24"/>
          <w:szCs w:val="24"/>
          <w:highlight w:val="yellow"/>
          <w:lang w:val="en-US"/>
        </w:rPr>
        <w:t xml:space="preserve">History should primarily be taught in an investigative way, developing historical inquiry skills. Each unit should have a skills focus, </w:t>
      </w:r>
      <w:proofErr w:type="spellStart"/>
      <w:r w:rsidRPr="00E940A5">
        <w:rPr>
          <w:rFonts w:cstheme="minorHAnsi"/>
          <w:sz w:val="24"/>
          <w:szCs w:val="24"/>
          <w:highlight w:val="yellow"/>
          <w:lang w:val="en-US"/>
        </w:rPr>
        <w:t>eg</w:t>
      </w:r>
      <w:proofErr w:type="spellEnd"/>
      <w:r w:rsidRPr="00E940A5">
        <w:rPr>
          <w:rFonts w:cstheme="minorHAnsi"/>
          <w:sz w:val="24"/>
          <w:szCs w:val="24"/>
          <w:highlight w:val="yellow"/>
          <w:lang w:val="en-US"/>
        </w:rPr>
        <w:t xml:space="preserve"> evaluating primary sources</w:t>
      </w:r>
      <w:r w:rsidR="00AE0510" w:rsidRPr="00E940A5">
        <w:rPr>
          <w:rFonts w:cstheme="minorHAnsi"/>
          <w:sz w:val="24"/>
          <w:szCs w:val="24"/>
          <w:highlight w:val="yellow"/>
          <w:lang w:val="en-US"/>
        </w:rPr>
        <w:t xml:space="preserve"> or artefacts or illustrations. The children should be taught to observe, </w:t>
      </w:r>
      <w:proofErr w:type="gramStart"/>
      <w:r w:rsidR="00AE0510" w:rsidRPr="00E940A5">
        <w:rPr>
          <w:rFonts w:cstheme="minorHAnsi"/>
          <w:sz w:val="24"/>
          <w:szCs w:val="24"/>
          <w:highlight w:val="yellow"/>
          <w:lang w:val="en-US"/>
        </w:rPr>
        <w:t>evaluate</w:t>
      </w:r>
      <w:proofErr w:type="gramEnd"/>
      <w:r w:rsidR="00AE0510" w:rsidRPr="00E940A5">
        <w:rPr>
          <w:rFonts w:cstheme="minorHAnsi"/>
          <w:sz w:val="24"/>
          <w:szCs w:val="24"/>
          <w:highlight w:val="yellow"/>
          <w:lang w:val="en-US"/>
        </w:rPr>
        <w:t xml:space="preserve"> and interpret these sources. Learning should then be supplemented </w:t>
      </w:r>
      <w:proofErr w:type="gramStart"/>
      <w:r w:rsidR="00AE0510" w:rsidRPr="00E940A5">
        <w:rPr>
          <w:rFonts w:cstheme="minorHAnsi"/>
          <w:sz w:val="24"/>
          <w:szCs w:val="24"/>
          <w:highlight w:val="yellow"/>
          <w:lang w:val="en-US"/>
        </w:rPr>
        <w:t>through the use of</w:t>
      </w:r>
      <w:proofErr w:type="gramEnd"/>
      <w:r w:rsidR="00AE0510" w:rsidRPr="00E940A5">
        <w:rPr>
          <w:rFonts w:cstheme="minorHAnsi"/>
          <w:sz w:val="24"/>
          <w:szCs w:val="24"/>
          <w:highlight w:val="yellow"/>
          <w:lang w:val="en-US"/>
        </w:rPr>
        <w:t xml:space="preserve"> </w:t>
      </w:r>
      <w:r w:rsidR="00363FB4" w:rsidRPr="00E940A5">
        <w:rPr>
          <w:rFonts w:cstheme="minorHAnsi"/>
          <w:sz w:val="24"/>
          <w:szCs w:val="24"/>
          <w:highlight w:val="yellow"/>
          <w:lang w:val="en-US"/>
        </w:rPr>
        <w:t>carefully selected secondary sources.</w:t>
      </w:r>
    </w:p>
    <w:p w14:paraId="36E36754" w14:textId="4E5633A9" w:rsidR="00AE409E" w:rsidRPr="00E940A5" w:rsidRDefault="00694360" w:rsidP="00113E3B">
      <w:pPr>
        <w:pStyle w:val="ListParagraph"/>
        <w:numPr>
          <w:ilvl w:val="0"/>
          <w:numId w:val="2"/>
        </w:numPr>
        <w:rPr>
          <w:rFonts w:cstheme="minorHAnsi"/>
          <w:sz w:val="24"/>
          <w:szCs w:val="24"/>
          <w:lang w:val="en-US"/>
        </w:rPr>
      </w:pPr>
      <w:r w:rsidRPr="00E940A5">
        <w:rPr>
          <w:rFonts w:cstheme="minorHAnsi"/>
          <w:sz w:val="24"/>
          <w:szCs w:val="24"/>
          <w:lang w:val="en-US"/>
        </w:rPr>
        <w:t>Short</w:t>
      </w:r>
      <w:r w:rsidR="000318BC">
        <w:rPr>
          <w:rFonts w:cstheme="minorHAnsi"/>
          <w:sz w:val="24"/>
          <w:szCs w:val="24"/>
          <w:lang w:val="en-US"/>
        </w:rPr>
        <w:t>-</w:t>
      </w:r>
      <w:r w:rsidRPr="00E940A5">
        <w:rPr>
          <w:rFonts w:cstheme="minorHAnsi"/>
          <w:sz w:val="24"/>
          <w:szCs w:val="24"/>
          <w:lang w:val="en-US"/>
        </w:rPr>
        <w:t>term planning follows the learning journey, building on prior knowledge and skills and introducing new knowledge and skills.</w:t>
      </w:r>
    </w:p>
    <w:p w14:paraId="3325587D" w14:textId="00AE74BD" w:rsidR="00694360" w:rsidRPr="00E940A5" w:rsidRDefault="00694360" w:rsidP="00113E3B">
      <w:pPr>
        <w:pStyle w:val="ListParagraph"/>
        <w:numPr>
          <w:ilvl w:val="0"/>
          <w:numId w:val="2"/>
        </w:numPr>
        <w:rPr>
          <w:rFonts w:cstheme="minorHAnsi"/>
          <w:sz w:val="24"/>
          <w:szCs w:val="24"/>
          <w:lang w:val="en-US"/>
        </w:rPr>
      </w:pPr>
      <w:r w:rsidRPr="00E940A5">
        <w:rPr>
          <w:rFonts w:cstheme="minorHAnsi"/>
          <w:sz w:val="24"/>
          <w:szCs w:val="24"/>
          <w:lang w:val="en-US"/>
        </w:rPr>
        <w:t>Post learning tasks are carried out at the end of the unit to celebrate progress and identify any gaps in learning. Results are collected by teachers.</w:t>
      </w:r>
    </w:p>
    <w:p w14:paraId="3F40F2E3" w14:textId="77777777" w:rsidR="00F25079" w:rsidRDefault="00F25079" w:rsidP="00F25079">
      <w:pPr>
        <w:pStyle w:val="ListParagraph"/>
        <w:rPr>
          <w:rFonts w:cstheme="minorHAnsi"/>
          <w:sz w:val="24"/>
          <w:szCs w:val="24"/>
          <w:lang w:val="en-US"/>
        </w:rPr>
      </w:pPr>
    </w:p>
    <w:p w14:paraId="54C095ED" w14:textId="77777777" w:rsidR="000318BC" w:rsidRPr="00E940A5" w:rsidRDefault="000318BC" w:rsidP="00F25079">
      <w:pPr>
        <w:pStyle w:val="ListParagraph"/>
        <w:rPr>
          <w:rFonts w:cstheme="minorHAnsi"/>
          <w:sz w:val="24"/>
          <w:szCs w:val="24"/>
          <w:lang w:val="en-US"/>
        </w:rPr>
      </w:pPr>
    </w:p>
    <w:p w14:paraId="39B2CB74" w14:textId="77777777" w:rsidR="00113E3B" w:rsidRPr="00E940A5" w:rsidRDefault="00113E3B" w:rsidP="00F25079">
      <w:pPr>
        <w:pStyle w:val="ListParagraph"/>
        <w:numPr>
          <w:ilvl w:val="0"/>
          <w:numId w:val="7"/>
        </w:numPr>
        <w:rPr>
          <w:rFonts w:cstheme="minorHAnsi"/>
          <w:sz w:val="24"/>
          <w:szCs w:val="24"/>
          <w:u w:val="single"/>
          <w:lang w:val="en-US"/>
        </w:rPr>
      </w:pPr>
      <w:r w:rsidRPr="00E940A5">
        <w:rPr>
          <w:rFonts w:cstheme="minorHAnsi"/>
          <w:sz w:val="24"/>
          <w:szCs w:val="24"/>
          <w:u w:val="single"/>
          <w:lang w:val="en-US"/>
        </w:rPr>
        <w:lastRenderedPageBreak/>
        <w:t>Format of a lesson</w:t>
      </w:r>
    </w:p>
    <w:p w14:paraId="524DFF25" w14:textId="7AAAD35D" w:rsidR="00A40834" w:rsidRPr="00E940A5" w:rsidRDefault="00694360" w:rsidP="00113E3B">
      <w:pPr>
        <w:pStyle w:val="ListParagraph"/>
        <w:numPr>
          <w:ilvl w:val="0"/>
          <w:numId w:val="3"/>
        </w:numPr>
        <w:rPr>
          <w:rFonts w:cstheme="minorHAnsi"/>
          <w:sz w:val="24"/>
          <w:szCs w:val="24"/>
          <w:lang w:val="en-US"/>
        </w:rPr>
      </w:pPr>
      <w:r w:rsidRPr="00E940A5">
        <w:rPr>
          <w:rFonts w:cstheme="minorHAnsi"/>
          <w:sz w:val="24"/>
          <w:szCs w:val="24"/>
          <w:lang w:val="en-US"/>
        </w:rPr>
        <w:t xml:space="preserve">Memory – all lessons start with a ‘Can I still?’ activity to check prior learning. This </w:t>
      </w:r>
      <w:r w:rsidR="00C73E85" w:rsidRPr="00E940A5">
        <w:rPr>
          <w:rFonts w:cstheme="minorHAnsi"/>
          <w:sz w:val="24"/>
          <w:szCs w:val="24"/>
          <w:lang w:val="en-US"/>
        </w:rPr>
        <w:t>should</w:t>
      </w:r>
      <w:r w:rsidRPr="00E940A5">
        <w:rPr>
          <w:rFonts w:cstheme="minorHAnsi"/>
          <w:sz w:val="24"/>
          <w:szCs w:val="24"/>
          <w:lang w:val="en-US"/>
        </w:rPr>
        <w:t xml:space="preserve"> be from the current </w:t>
      </w:r>
      <w:r w:rsidR="00C73E85" w:rsidRPr="00E940A5">
        <w:rPr>
          <w:rFonts w:cstheme="minorHAnsi"/>
          <w:sz w:val="24"/>
          <w:szCs w:val="24"/>
          <w:lang w:val="en-US"/>
        </w:rPr>
        <w:t xml:space="preserve">and previous </w:t>
      </w:r>
      <w:proofErr w:type="gramStart"/>
      <w:r w:rsidR="00C73E85" w:rsidRPr="00E940A5">
        <w:rPr>
          <w:rFonts w:cstheme="minorHAnsi"/>
          <w:sz w:val="24"/>
          <w:szCs w:val="24"/>
          <w:lang w:val="en-US"/>
        </w:rPr>
        <w:t>knowledge</w:t>
      </w:r>
      <w:proofErr w:type="gramEnd"/>
      <w:r w:rsidR="00C73E85" w:rsidRPr="00E940A5">
        <w:rPr>
          <w:rFonts w:cstheme="minorHAnsi"/>
          <w:sz w:val="24"/>
          <w:szCs w:val="24"/>
          <w:lang w:val="en-US"/>
        </w:rPr>
        <w:t xml:space="preserve"> </w:t>
      </w:r>
      <w:proofErr w:type="spellStart"/>
      <w:r w:rsidR="00C73E85" w:rsidRPr="00E940A5">
        <w:rPr>
          <w:rFonts w:cstheme="minorHAnsi"/>
          <w:sz w:val="24"/>
          <w:szCs w:val="24"/>
          <w:lang w:val="en-US"/>
        </w:rPr>
        <w:t>organisers</w:t>
      </w:r>
      <w:proofErr w:type="spellEnd"/>
      <w:r w:rsidR="00C73E85" w:rsidRPr="00E940A5">
        <w:rPr>
          <w:rFonts w:cstheme="minorHAnsi"/>
          <w:sz w:val="24"/>
          <w:szCs w:val="24"/>
          <w:lang w:val="en-US"/>
        </w:rPr>
        <w:t>.</w:t>
      </w:r>
    </w:p>
    <w:p w14:paraId="09C4E5F5" w14:textId="36EE30B1" w:rsidR="00A40834" w:rsidRPr="00E940A5" w:rsidRDefault="00A40834" w:rsidP="00113E3B">
      <w:pPr>
        <w:pStyle w:val="ListParagraph"/>
        <w:numPr>
          <w:ilvl w:val="0"/>
          <w:numId w:val="3"/>
        </w:numPr>
        <w:rPr>
          <w:rFonts w:cstheme="minorHAnsi"/>
          <w:sz w:val="24"/>
          <w:szCs w:val="24"/>
          <w:lang w:val="en-US"/>
        </w:rPr>
      </w:pPr>
      <w:r w:rsidRPr="00E940A5">
        <w:rPr>
          <w:rFonts w:cstheme="minorHAnsi"/>
          <w:sz w:val="24"/>
          <w:szCs w:val="24"/>
          <w:lang w:val="en-US"/>
        </w:rPr>
        <w:t xml:space="preserve">Teachers assess memory and learning during can I still activities and adapt teaching accordingly. </w:t>
      </w:r>
    </w:p>
    <w:p w14:paraId="77E741B9" w14:textId="3683680C" w:rsidR="00A40834" w:rsidRPr="00E940A5" w:rsidRDefault="00A40834" w:rsidP="00113E3B">
      <w:pPr>
        <w:pStyle w:val="ListParagraph"/>
        <w:numPr>
          <w:ilvl w:val="0"/>
          <w:numId w:val="3"/>
        </w:numPr>
        <w:rPr>
          <w:rFonts w:cstheme="minorHAnsi"/>
          <w:sz w:val="24"/>
          <w:szCs w:val="24"/>
          <w:lang w:val="en-US"/>
        </w:rPr>
      </w:pPr>
      <w:r w:rsidRPr="00E940A5">
        <w:rPr>
          <w:rFonts w:cstheme="minorHAnsi"/>
          <w:sz w:val="24"/>
          <w:szCs w:val="24"/>
          <w:lang w:val="en-US"/>
        </w:rPr>
        <w:t>Reminder – ‘what is history?’ is at the start of most lessons.</w:t>
      </w:r>
    </w:p>
    <w:p w14:paraId="6A3B5C37" w14:textId="2868445B" w:rsidR="00A40834" w:rsidRPr="00E940A5" w:rsidRDefault="001B5DCC" w:rsidP="00113E3B">
      <w:pPr>
        <w:pStyle w:val="ListParagraph"/>
        <w:numPr>
          <w:ilvl w:val="0"/>
          <w:numId w:val="3"/>
        </w:numPr>
        <w:rPr>
          <w:rFonts w:cstheme="minorHAnsi"/>
          <w:sz w:val="24"/>
          <w:szCs w:val="24"/>
          <w:lang w:val="en-US"/>
        </w:rPr>
      </w:pPr>
      <w:r w:rsidRPr="00E940A5">
        <w:rPr>
          <w:rFonts w:cstheme="minorHAnsi"/>
          <w:sz w:val="24"/>
          <w:szCs w:val="24"/>
          <w:lang w:val="en-US"/>
        </w:rPr>
        <w:t xml:space="preserve">The knowledge </w:t>
      </w:r>
      <w:proofErr w:type="spellStart"/>
      <w:r w:rsidRPr="00E940A5">
        <w:rPr>
          <w:rFonts w:cstheme="minorHAnsi"/>
          <w:sz w:val="24"/>
          <w:szCs w:val="24"/>
          <w:lang w:val="en-US"/>
        </w:rPr>
        <w:t>organise</w:t>
      </w:r>
      <w:r w:rsidR="00A40834" w:rsidRPr="00E940A5">
        <w:rPr>
          <w:rFonts w:cstheme="minorHAnsi"/>
          <w:sz w:val="24"/>
          <w:szCs w:val="24"/>
          <w:lang w:val="en-US"/>
        </w:rPr>
        <w:t>r</w:t>
      </w:r>
      <w:proofErr w:type="spellEnd"/>
      <w:r w:rsidR="00A40834" w:rsidRPr="00E940A5">
        <w:rPr>
          <w:rFonts w:cstheme="minorHAnsi"/>
          <w:sz w:val="24"/>
          <w:szCs w:val="24"/>
          <w:lang w:val="en-US"/>
        </w:rPr>
        <w:t xml:space="preserve"> is shared alongside the lesson’s learning challenge and key facts linking to the lesson are shared. </w:t>
      </w:r>
      <w:r w:rsidR="00752518" w:rsidRPr="00E940A5">
        <w:rPr>
          <w:rFonts w:cstheme="minorHAnsi"/>
          <w:sz w:val="24"/>
          <w:szCs w:val="24"/>
          <w:lang w:val="en-US"/>
        </w:rPr>
        <w:t>New vocabulary is also shared.</w:t>
      </w:r>
    </w:p>
    <w:p w14:paraId="431322D0" w14:textId="27554CD3" w:rsidR="001B5DCC" w:rsidRPr="00E940A5" w:rsidRDefault="001B5DCC" w:rsidP="00113E3B">
      <w:pPr>
        <w:pStyle w:val="ListParagraph"/>
        <w:numPr>
          <w:ilvl w:val="0"/>
          <w:numId w:val="3"/>
        </w:numPr>
        <w:rPr>
          <w:rFonts w:cstheme="minorHAnsi"/>
          <w:sz w:val="24"/>
          <w:szCs w:val="24"/>
          <w:lang w:val="en-US"/>
        </w:rPr>
      </w:pPr>
      <w:r w:rsidRPr="00E940A5">
        <w:rPr>
          <w:rFonts w:cstheme="minorHAnsi"/>
          <w:sz w:val="24"/>
          <w:szCs w:val="24"/>
          <w:lang w:val="en-US"/>
        </w:rPr>
        <w:t xml:space="preserve">Contextualize learning by </w:t>
      </w:r>
      <w:proofErr w:type="gramStart"/>
      <w:r w:rsidRPr="00E940A5">
        <w:rPr>
          <w:rFonts w:cstheme="minorHAnsi"/>
          <w:sz w:val="24"/>
          <w:szCs w:val="24"/>
          <w:lang w:val="en-US"/>
        </w:rPr>
        <w:t>referring back</w:t>
      </w:r>
      <w:proofErr w:type="gramEnd"/>
      <w:r w:rsidRPr="00E940A5">
        <w:rPr>
          <w:rFonts w:cstheme="minorHAnsi"/>
          <w:sz w:val="24"/>
          <w:szCs w:val="24"/>
          <w:lang w:val="en-US"/>
        </w:rPr>
        <w:t xml:space="preserve"> to the previous lesson and linking to the current </w:t>
      </w:r>
      <w:r w:rsidR="00965C77" w:rsidRPr="00E940A5">
        <w:rPr>
          <w:rFonts w:cstheme="minorHAnsi"/>
          <w:sz w:val="24"/>
          <w:szCs w:val="24"/>
          <w:lang w:val="en-US"/>
        </w:rPr>
        <w:t>lesson e.g. “Last week we… today we will…”</w:t>
      </w:r>
    </w:p>
    <w:p w14:paraId="66C3A75C" w14:textId="5956D494" w:rsidR="003D784A" w:rsidRPr="00E940A5" w:rsidRDefault="00752518" w:rsidP="00752518">
      <w:pPr>
        <w:pStyle w:val="ListParagraph"/>
        <w:numPr>
          <w:ilvl w:val="0"/>
          <w:numId w:val="3"/>
        </w:numPr>
        <w:rPr>
          <w:rFonts w:cstheme="minorHAnsi"/>
          <w:sz w:val="24"/>
          <w:szCs w:val="24"/>
          <w:lang w:val="en-US"/>
        </w:rPr>
      </w:pPr>
      <w:r w:rsidRPr="00E940A5">
        <w:rPr>
          <w:rFonts w:cstheme="minorHAnsi"/>
          <w:sz w:val="24"/>
          <w:szCs w:val="24"/>
          <w:lang w:val="en-US"/>
        </w:rPr>
        <w:t>When children get their books back, they should have time to respond to any feedback and corrections.</w:t>
      </w:r>
    </w:p>
    <w:p w14:paraId="732608D4" w14:textId="3AC85390" w:rsidR="00D8052A" w:rsidRPr="00E940A5" w:rsidRDefault="00D8052A" w:rsidP="00752518">
      <w:pPr>
        <w:pStyle w:val="ListParagraph"/>
        <w:numPr>
          <w:ilvl w:val="0"/>
          <w:numId w:val="3"/>
        </w:numPr>
        <w:rPr>
          <w:rFonts w:cstheme="minorHAnsi"/>
          <w:sz w:val="24"/>
          <w:szCs w:val="24"/>
          <w:lang w:val="en-US"/>
        </w:rPr>
      </w:pPr>
      <w:r w:rsidRPr="00E940A5">
        <w:rPr>
          <w:rFonts w:cstheme="minorHAnsi"/>
          <w:sz w:val="24"/>
          <w:szCs w:val="24"/>
          <w:lang w:val="en-US"/>
        </w:rPr>
        <w:t>A learning challenge and date is written or stuck into books.</w:t>
      </w:r>
    </w:p>
    <w:p w14:paraId="323A8A37" w14:textId="32C144B5" w:rsidR="00D8052A" w:rsidRPr="00E940A5" w:rsidRDefault="00D8052A" w:rsidP="00752518">
      <w:pPr>
        <w:pStyle w:val="ListParagraph"/>
        <w:numPr>
          <w:ilvl w:val="0"/>
          <w:numId w:val="3"/>
        </w:numPr>
        <w:rPr>
          <w:rFonts w:cstheme="minorHAnsi"/>
          <w:sz w:val="24"/>
          <w:szCs w:val="24"/>
          <w:lang w:val="en-US"/>
        </w:rPr>
      </w:pPr>
      <w:r w:rsidRPr="00E940A5">
        <w:rPr>
          <w:rFonts w:cstheme="minorHAnsi"/>
          <w:sz w:val="24"/>
          <w:szCs w:val="24"/>
          <w:lang w:val="en-US"/>
        </w:rPr>
        <w:t>Whiteboard work and discussion is often used and allows teachers to make formative assessments.</w:t>
      </w:r>
    </w:p>
    <w:p w14:paraId="3B75A550" w14:textId="16D0EEC9" w:rsidR="00D8052A" w:rsidRPr="00E940A5" w:rsidRDefault="008E64B1" w:rsidP="00752518">
      <w:pPr>
        <w:pStyle w:val="ListParagraph"/>
        <w:numPr>
          <w:ilvl w:val="0"/>
          <w:numId w:val="3"/>
        </w:numPr>
        <w:rPr>
          <w:rFonts w:cstheme="minorHAnsi"/>
          <w:sz w:val="24"/>
          <w:szCs w:val="24"/>
          <w:lang w:val="en-US"/>
        </w:rPr>
      </w:pPr>
      <w:r w:rsidRPr="00E940A5">
        <w:rPr>
          <w:rFonts w:cstheme="minorHAnsi"/>
          <w:sz w:val="24"/>
          <w:szCs w:val="24"/>
          <w:lang w:val="en-US"/>
        </w:rPr>
        <w:t>Pupils are given regular chances to discuss their learning and</w:t>
      </w:r>
      <w:r w:rsidR="00C73E85" w:rsidRPr="00E940A5">
        <w:rPr>
          <w:rFonts w:cstheme="minorHAnsi"/>
          <w:sz w:val="24"/>
          <w:szCs w:val="24"/>
          <w:lang w:val="en-US"/>
        </w:rPr>
        <w:t xml:space="preserve"> explain their</w:t>
      </w:r>
      <w:r w:rsidRPr="00E940A5">
        <w:rPr>
          <w:rFonts w:cstheme="minorHAnsi"/>
          <w:sz w:val="24"/>
          <w:szCs w:val="24"/>
          <w:lang w:val="en-US"/>
        </w:rPr>
        <w:t xml:space="preserve"> ideas. This may be in the form of challenge and support.</w:t>
      </w:r>
    </w:p>
    <w:p w14:paraId="7AF85E38" w14:textId="5895A0FA" w:rsidR="00935AE4" w:rsidRPr="00E940A5" w:rsidRDefault="00935AE4" w:rsidP="00113E3B">
      <w:pPr>
        <w:pStyle w:val="ListParagraph"/>
        <w:numPr>
          <w:ilvl w:val="0"/>
          <w:numId w:val="3"/>
        </w:numPr>
        <w:rPr>
          <w:rFonts w:cstheme="minorHAnsi"/>
          <w:sz w:val="24"/>
          <w:szCs w:val="24"/>
          <w:lang w:val="en-US"/>
        </w:rPr>
      </w:pPr>
      <w:r w:rsidRPr="00E940A5">
        <w:rPr>
          <w:rFonts w:cstheme="minorHAnsi"/>
          <w:sz w:val="24"/>
          <w:szCs w:val="24"/>
          <w:lang w:val="en-US"/>
        </w:rPr>
        <w:t xml:space="preserve">Differentiation </w:t>
      </w:r>
      <w:r w:rsidR="000318BC">
        <w:rPr>
          <w:rFonts w:cstheme="minorHAnsi"/>
          <w:sz w:val="24"/>
          <w:szCs w:val="24"/>
          <w:lang w:val="en-US"/>
        </w:rPr>
        <w:t xml:space="preserve">and adjustments are </w:t>
      </w:r>
      <w:r w:rsidR="003C271B" w:rsidRPr="00E940A5">
        <w:rPr>
          <w:rFonts w:cstheme="minorHAnsi"/>
          <w:sz w:val="24"/>
          <w:szCs w:val="24"/>
          <w:lang w:val="en-US"/>
        </w:rPr>
        <w:t xml:space="preserve">in place </w:t>
      </w:r>
      <w:r w:rsidRPr="00E940A5">
        <w:rPr>
          <w:rFonts w:cstheme="minorHAnsi"/>
          <w:sz w:val="24"/>
          <w:szCs w:val="24"/>
          <w:lang w:val="en-US"/>
        </w:rPr>
        <w:t>to support</w:t>
      </w:r>
      <w:r w:rsidR="003C271B" w:rsidRPr="00E940A5">
        <w:rPr>
          <w:rFonts w:cstheme="minorHAnsi"/>
          <w:sz w:val="24"/>
          <w:szCs w:val="24"/>
          <w:lang w:val="en-US"/>
        </w:rPr>
        <w:t xml:space="preserve"> all to achieve </w:t>
      </w:r>
      <w:proofErr w:type="gramStart"/>
      <w:r w:rsidR="003C271B" w:rsidRPr="00E940A5">
        <w:rPr>
          <w:rFonts w:cstheme="minorHAnsi"/>
          <w:sz w:val="24"/>
          <w:szCs w:val="24"/>
          <w:lang w:val="en-US"/>
        </w:rPr>
        <w:t>expected</w:t>
      </w:r>
      <w:proofErr w:type="gramEnd"/>
      <w:r w:rsidR="003C271B" w:rsidRPr="00E940A5">
        <w:rPr>
          <w:rFonts w:cstheme="minorHAnsi"/>
          <w:sz w:val="24"/>
          <w:szCs w:val="24"/>
          <w:lang w:val="en-US"/>
        </w:rPr>
        <w:t xml:space="preserve"> level.</w:t>
      </w:r>
      <w:r w:rsidR="00576C91" w:rsidRPr="00E940A5">
        <w:rPr>
          <w:rFonts w:cstheme="minorHAnsi"/>
          <w:sz w:val="24"/>
          <w:szCs w:val="24"/>
          <w:lang w:val="en-US"/>
        </w:rPr>
        <w:t xml:space="preserve"> Challenge and support. Consideration of SEND.</w:t>
      </w:r>
      <w:r w:rsidR="003C271B" w:rsidRPr="00E940A5">
        <w:rPr>
          <w:rFonts w:cstheme="minorHAnsi"/>
          <w:sz w:val="24"/>
          <w:szCs w:val="24"/>
          <w:lang w:val="en-US"/>
        </w:rPr>
        <w:t xml:space="preserve"> This may include extra challenges, resources, TA or teacher support and peer coaching.</w:t>
      </w:r>
    </w:p>
    <w:p w14:paraId="1DE5B5F9" w14:textId="3A6789E6" w:rsidR="003F0F0F" w:rsidRPr="00E940A5" w:rsidRDefault="000E1C45" w:rsidP="000E1C45">
      <w:pPr>
        <w:pStyle w:val="ListParagraph"/>
        <w:numPr>
          <w:ilvl w:val="0"/>
          <w:numId w:val="3"/>
        </w:numPr>
        <w:rPr>
          <w:rFonts w:cstheme="minorHAnsi"/>
          <w:sz w:val="24"/>
          <w:szCs w:val="24"/>
          <w:lang w:val="en-US"/>
        </w:rPr>
      </w:pPr>
      <w:r w:rsidRPr="00E940A5">
        <w:rPr>
          <w:rFonts w:cstheme="minorHAnsi"/>
          <w:sz w:val="24"/>
          <w:szCs w:val="24"/>
          <w:lang w:val="en-US"/>
        </w:rPr>
        <w:t>Children in KS2 regularly reflect on their learning.</w:t>
      </w:r>
      <w:r w:rsidR="00037969" w:rsidRPr="00E940A5">
        <w:rPr>
          <w:rFonts w:cstheme="minorHAnsi"/>
          <w:sz w:val="24"/>
          <w:szCs w:val="24"/>
          <w:lang w:val="en-US"/>
        </w:rPr>
        <w:t xml:space="preserve"> In KS1 this is done </w:t>
      </w:r>
      <w:r w:rsidR="00C73E85" w:rsidRPr="00E940A5">
        <w:rPr>
          <w:rFonts w:cstheme="minorHAnsi"/>
          <w:sz w:val="24"/>
          <w:szCs w:val="24"/>
          <w:lang w:val="en-US"/>
        </w:rPr>
        <w:t>through discussion.</w:t>
      </w:r>
    </w:p>
    <w:p w14:paraId="3FABFD39" w14:textId="77777777" w:rsidR="000E1C45" w:rsidRPr="00E940A5" w:rsidRDefault="000E1C45" w:rsidP="000E1C45">
      <w:pPr>
        <w:pStyle w:val="ListParagraph"/>
        <w:rPr>
          <w:rFonts w:cstheme="minorHAnsi"/>
          <w:sz w:val="24"/>
          <w:szCs w:val="24"/>
          <w:lang w:val="en-US"/>
        </w:rPr>
      </w:pPr>
    </w:p>
    <w:p w14:paraId="4F841A39" w14:textId="77777777" w:rsidR="00C73E85" w:rsidRPr="00E940A5" w:rsidRDefault="00C73E85" w:rsidP="00C73E85">
      <w:pPr>
        <w:pStyle w:val="ListParagraph"/>
        <w:numPr>
          <w:ilvl w:val="0"/>
          <w:numId w:val="7"/>
        </w:numPr>
        <w:rPr>
          <w:rFonts w:cstheme="minorHAnsi"/>
          <w:sz w:val="24"/>
          <w:szCs w:val="24"/>
          <w:u w:val="single"/>
          <w:lang w:val="en-US"/>
        </w:rPr>
      </w:pPr>
      <w:r w:rsidRPr="00E940A5">
        <w:rPr>
          <w:rFonts w:cstheme="minorHAnsi"/>
          <w:sz w:val="24"/>
          <w:szCs w:val="24"/>
          <w:u w:val="single"/>
          <w:lang w:val="en-US"/>
        </w:rPr>
        <w:t>Pupil outcomes and books</w:t>
      </w:r>
    </w:p>
    <w:p w14:paraId="19EED367" w14:textId="77777777" w:rsidR="00C73E85" w:rsidRPr="00E940A5" w:rsidRDefault="00C73E85" w:rsidP="00C73E85">
      <w:pPr>
        <w:ind w:left="360"/>
        <w:rPr>
          <w:rFonts w:cstheme="minorHAnsi"/>
          <w:sz w:val="24"/>
          <w:szCs w:val="24"/>
          <w:lang w:val="en-US"/>
        </w:rPr>
      </w:pPr>
      <w:r w:rsidRPr="00E940A5">
        <w:rPr>
          <w:rFonts w:cstheme="minorHAnsi"/>
          <w:sz w:val="24"/>
          <w:szCs w:val="24"/>
          <w:lang w:val="en-US"/>
        </w:rPr>
        <w:t>When looking in any topic book, the following should be evident:</w:t>
      </w:r>
    </w:p>
    <w:p w14:paraId="7A30CFF6" w14:textId="77777777" w:rsidR="00C73E85" w:rsidRPr="00E940A5" w:rsidRDefault="00C73E85" w:rsidP="00C73E85">
      <w:pPr>
        <w:pStyle w:val="ListParagraph"/>
        <w:numPr>
          <w:ilvl w:val="0"/>
          <w:numId w:val="4"/>
        </w:numPr>
        <w:rPr>
          <w:rFonts w:cstheme="minorHAnsi"/>
          <w:sz w:val="24"/>
          <w:szCs w:val="24"/>
          <w:lang w:val="en-US"/>
        </w:rPr>
      </w:pPr>
      <w:r w:rsidRPr="00E940A5">
        <w:rPr>
          <w:rFonts w:cstheme="minorHAnsi"/>
          <w:sz w:val="24"/>
          <w:szCs w:val="24"/>
          <w:lang w:val="en-US"/>
        </w:rPr>
        <w:t>Topic front cover</w:t>
      </w:r>
    </w:p>
    <w:p w14:paraId="3DA6FD63" w14:textId="77777777" w:rsidR="00C73E85" w:rsidRPr="00E940A5" w:rsidRDefault="00C73E85" w:rsidP="00C73E85">
      <w:pPr>
        <w:pStyle w:val="ListParagraph"/>
        <w:numPr>
          <w:ilvl w:val="0"/>
          <w:numId w:val="4"/>
        </w:numPr>
        <w:rPr>
          <w:rFonts w:cstheme="minorHAnsi"/>
          <w:sz w:val="24"/>
          <w:szCs w:val="24"/>
          <w:lang w:val="en-US"/>
        </w:rPr>
      </w:pPr>
      <w:r w:rsidRPr="00E940A5">
        <w:rPr>
          <w:rFonts w:cstheme="minorHAnsi"/>
          <w:sz w:val="24"/>
          <w:szCs w:val="24"/>
          <w:lang w:val="en-US"/>
        </w:rPr>
        <w:t>Pre learning task</w:t>
      </w:r>
    </w:p>
    <w:p w14:paraId="05C3555F" w14:textId="59DB1018" w:rsidR="00C73E85" w:rsidRPr="00E940A5" w:rsidRDefault="00C73E85" w:rsidP="00C73E85">
      <w:pPr>
        <w:pStyle w:val="ListParagraph"/>
        <w:numPr>
          <w:ilvl w:val="0"/>
          <w:numId w:val="4"/>
        </w:numPr>
        <w:rPr>
          <w:rFonts w:cstheme="minorHAnsi"/>
          <w:sz w:val="24"/>
          <w:szCs w:val="24"/>
          <w:lang w:val="en-US"/>
        </w:rPr>
      </w:pPr>
      <w:r w:rsidRPr="00E940A5">
        <w:rPr>
          <w:rFonts w:cstheme="minorHAnsi"/>
          <w:sz w:val="24"/>
          <w:szCs w:val="24"/>
          <w:lang w:val="en-US"/>
        </w:rPr>
        <w:t xml:space="preserve">Knowledge </w:t>
      </w:r>
      <w:r w:rsidR="00E009BD" w:rsidRPr="00E940A5">
        <w:rPr>
          <w:rFonts w:cstheme="minorHAnsi"/>
          <w:sz w:val="24"/>
          <w:szCs w:val="24"/>
          <w:lang w:val="en-US"/>
        </w:rPr>
        <w:t>organizer</w:t>
      </w:r>
    </w:p>
    <w:p w14:paraId="5336DC6B" w14:textId="34F207F9" w:rsidR="00E009BD" w:rsidRPr="00E940A5" w:rsidRDefault="00FA56F8" w:rsidP="00C73E85">
      <w:pPr>
        <w:pStyle w:val="ListParagraph"/>
        <w:numPr>
          <w:ilvl w:val="0"/>
          <w:numId w:val="4"/>
        </w:numPr>
        <w:rPr>
          <w:rFonts w:cstheme="minorHAnsi"/>
          <w:sz w:val="24"/>
          <w:szCs w:val="24"/>
          <w:lang w:val="en-US"/>
        </w:rPr>
      </w:pPr>
      <w:r w:rsidRPr="00E940A5">
        <w:rPr>
          <w:rFonts w:cstheme="minorHAnsi"/>
          <w:sz w:val="24"/>
          <w:szCs w:val="24"/>
          <w:lang w:val="en-US"/>
        </w:rPr>
        <w:t xml:space="preserve">Sources used as the basis for each lesson </w:t>
      </w:r>
    </w:p>
    <w:p w14:paraId="31AED46F" w14:textId="77777777" w:rsidR="00C73E85" w:rsidRPr="00E940A5" w:rsidRDefault="00C73E85" w:rsidP="00C73E85">
      <w:pPr>
        <w:pStyle w:val="ListParagraph"/>
        <w:numPr>
          <w:ilvl w:val="0"/>
          <w:numId w:val="4"/>
        </w:numPr>
        <w:rPr>
          <w:rFonts w:cstheme="minorHAnsi"/>
          <w:sz w:val="24"/>
          <w:szCs w:val="24"/>
          <w:lang w:val="en-US"/>
        </w:rPr>
      </w:pPr>
      <w:r w:rsidRPr="00E940A5">
        <w:rPr>
          <w:rFonts w:cstheme="minorHAnsi"/>
          <w:sz w:val="24"/>
          <w:szCs w:val="24"/>
          <w:lang w:val="en-US"/>
        </w:rPr>
        <w:t xml:space="preserve">Learning challenges and date recorded for each lesson and underlined. This may be printed onto a worksheet. </w:t>
      </w:r>
    </w:p>
    <w:p w14:paraId="1B1885A3" w14:textId="77777777" w:rsidR="00C73E85" w:rsidRPr="00E940A5" w:rsidRDefault="00C73E85" w:rsidP="00C73E85">
      <w:pPr>
        <w:pStyle w:val="ListParagraph"/>
        <w:numPr>
          <w:ilvl w:val="0"/>
          <w:numId w:val="4"/>
        </w:numPr>
        <w:rPr>
          <w:rFonts w:cstheme="minorHAnsi"/>
          <w:sz w:val="24"/>
          <w:szCs w:val="24"/>
          <w:lang w:val="en-US"/>
        </w:rPr>
      </w:pPr>
      <w:r w:rsidRPr="00E940A5">
        <w:rPr>
          <w:rFonts w:cstheme="minorHAnsi"/>
          <w:sz w:val="24"/>
          <w:szCs w:val="24"/>
          <w:lang w:val="en-US"/>
        </w:rPr>
        <w:t>Evidence of revisiting prior learning and core knowledge regularly.</w:t>
      </w:r>
    </w:p>
    <w:p w14:paraId="16CB737E" w14:textId="77777777" w:rsidR="00C73E85" w:rsidRPr="00E940A5" w:rsidRDefault="00C73E85" w:rsidP="00C73E85">
      <w:pPr>
        <w:pStyle w:val="ListParagraph"/>
        <w:numPr>
          <w:ilvl w:val="0"/>
          <w:numId w:val="4"/>
        </w:numPr>
        <w:rPr>
          <w:rFonts w:cstheme="minorHAnsi"/>
          <w:sz w:val="24"/>
          <w:szCs w:val="24"/>
          <w:lang w:val="en-US"/>
        </w:rPr>
      </w:pPr>
      <w:r w:rsidRPr="00E940A5">
        <w:rPr>
          <w:rFonts w:cstheme="minorHAnsi"/>
          <w:sz w:val="24"/>
          <w:szCs w:val="24"/>
          <w:lang w:val="en-US"/>
        </w:rPr>
        <w:t>Evidence of chronological understanding within a unit.</w:t>
      </w:r>
    </w:p>
    <w:p w14:paraId="161A61DF" w14:textId="77777777" w:rsidR="00C73E85" w:rsidRPr="00E940A5" w:rsidRDefault="00C73E85" w:rsidP="00C73E85">
      <w:pPr>
        <w:pStyle w:val="ListParagraph"/>
        <w:numPr>
          <w:ilvl w:val="0"/>
          <w:numId w:val="4"/>
        </w:numPr>
        <w:rPr>
          <w:rFonts w:cstheme="minorHAnsi"/>
          <w:sz w:val="24"/>
          <w:szCs w:val="24"/>
          <w:lang w:val="en-US"/>
        </w:rPr>
      </w:pPr>
      <w:r w:rsidRPr="00E940A5">
        <w:rPr>
          <w:rFonts w:cstheme="minorHAnsi"/>
          <w:sz w:val="24"/>
          <w:szCs w:val="24"/>
          <w:lang w:val="en-US"/>
        </w:rPr>
        <w:t>Evidence of using enquiry skills to find out about a person, place, event…</w:t>
      </w:r>
    </w:p>
    <w:p w14:paraId="0D296B3A" w14:textId="77777777" w:rsidR="00C73E85" w:rsidRPr="00E940A5" w:rsidRDefault="00C73E85" w:rsidP="00C73E85">
      <w:pPr>
        <w:pStyle w:val="ListParagraph"/>
        <w:numPr>
          <w:ilvl w:val="0"/>
          <w:numId w:val="4"/>
        </w:numPr>
        <w:rPr>
          <w:rFonts w:cstheme="minorHAnsi"/>
          <w:sz w:val="24"/>
          <w:szCs w:val="24"/>
          <w:lang w:val="en-US"/>
        </w:rPr>
      </w:pPr>
      <w:r w:rsidRPr="00E940A5">
        <w:rPr>
          <w:rFonts w:cstheme="minorHAnsi"/>
          <w:sz w:val="24"/>
          <w:szCs w:val="24"/>
          <w:lang w:val="en-US"/>
        </w:rPr>
        <w:t xml:space="preserve">Sequential learning focused on core knowledge, </w:t>
      </w:r>
      <w:proofErr w:type="gramStart"/>
      <w:r w:rsidRPr="00E940A5">
        <w:rPr>
          <w:rFonts w:cstheme="minorHAnsi"/>
          <w:sz w:val="24"/>
          <w:szCs w:val="24"/>
          <w:lang w:val="en-US"/>
        </w:rPr>
        <w:t>skills</w:t>
      </w:r>
      <w:proofErr w:type="gramEnd"/>
      <w:r w:rsidRPr="00E940A5">
        <w:rPr>
          <w:rFonts w:cstheme="minorHAnsi"/>
          <w:sz w:val="24"/>
          <w:szCs w:val="24"/>
          <w:lang w:val="en-US"/>
        </w:rPr>
        <w:t xml:space="preserve"> and intent.</w:t>
      </w:r>
    </w:p>
    <w:p w14:paraId="090340ED" w14:textId="77777777" w:rsidR="00C73E85" w:rsidRPr="00E940A5" w:rsidRDefault="00C73E85" w:rsidP="00C73E85">
      <w:pPr>
        <w:pStyle w:val="ListParagraph"/>
        <w:numPr>
          <w:ilvl w:val="0"/>
          <w:numId w:val="4"/>
        </w:numPr>
        <w:rPr>
          <w:rFonts w:cstheme="minorHAnsi"/>
          <w:sz w:val="24"/>
          <w:szCs w:val="24"/>
          <w:lang w:val="en-US"/>
        </w:rPr>
      </w:pPr>
      <w:r w:rsidRPr="00E940A5">
        <w:rPr>
          <w:rFonts w:cstheme="minorHAnsi"/>
          <w:sz w:val="24"/>
          <w:szCs w:val="24"/>
          <w:lang w:val="en-US"/>
        </w:rPr>
        <w:t xml:space="preserve">Progress is clear over time. </w:t>
      </w:r>
    </w:p>
    <w:p w14:paraId="5CDE880E" w14:textId="77777777" w:rsidR="00C73E85" w:rsidRPr="00E940A5" w:rsidRDefault="00C73E85" w:rsidP="00C73E85">
      <w:pPr>
        <w:pStyle w:val="ListParagraph"/>
        <w:numPr>
          <w:ilvl w:val="0"/>
          <w:numId w:val="4"/>
        </w:numPr>
        <w:rPr>
          <w:rFonts w:cstheme="minorHAnsi"/>
          <w:sz w:val="24"/>
          <w:szCs w:val="24"/>
          <w:lang w:val="en-US"/>
        </w:rPr>
      </w:pPr>
      <w:r w:rsidRPr="00E940A5">
        <w:rPr>
          <w:rFonts w:cstheme="minorHAnsi"/>
          <w:sz w:val="24"/>
          <w:szCs w:val="24"/>
          <w:lang w:val="en-US"/>
        </w:rPr>
        <w:t>Older children should also evaluate their own progress at the end of a unit.</w:t>
      </w:r>
    </w:p>
    <w:p w14:paraId="6016779F" w14:textId="77777777" w:rsidR="00C73E85" w:rsidRPr="00E940A5" w:rsidRDefault="00C73E85" w:rsidP="00C73E85">
      <w:pPr>
        <w:pStyle w:val="ListParagraph"/>
        <w:rPr>
          <w:rFonts w:cstheme="minorHAnsi"/>
          <w:sz w:val="24"/>
          <w:szCs w:val="24"/>
          <w:lang w:val="en-US"/>
        </w:rPr>
      </w:pPr>
    </w:p>
    <w:p w14:paraId="58F7F63D" w14:textId="77777777" w:rsidR="00C73E85" w:rsidRPr="00E940A5" w:rsidRDefault="00C73E85" w:rsidP="00C73E85">
      <w:pPr>
        <w:pStyle w:val="ListParagraph"/>
        <w:numPr>
          <w:ilvl w:val="0"/>
          <w:numId w:val="7"/>
        </w:numPr>
        <w:rPr>
          <w:rFonts w:cstheme="minorHAnsi"/>
          <w:sz w:val="24"/>
          <w:szCs w:val="24"/>
          <w:u w:val="single"/>
          <w:lang w:val="en-US"/>
        </w:rPr>
      </w:pPr>
      <w:r w:rsidRPr="00E940A5">
        <w:rPr>
          <w:rFonts w:cstheme="minorHAnsi"/>
          <w:sz w:val="24"/>
          <w:szCs w:val="24"/>
          <w:u w:val="single"/>
          <w:lang w:val="en-US"/>
        </w:rPr>
        <w:t>Marking and feedback</w:t>
      </w:r>
    </w:p>
    <w:p w14:paraId="3BAE5615" w14:textId="44AF320F" w:rsidR="00C73E85" w:rsidRPr="00E940A5" w:rsidRDefault="00C73E85" w:rsidP="00C73E85">
      <w:pPr>
        <w:pStyle w:val="ListParagraph"/>
        <w:numPr>
          <w:ilvl w:val="0"/>
          <w:numId w:val="6"/>
        </w:numPr>
        <w:rPr>
          <w:rFonts w:cstheme="minorHAnsi"/>
          <w:sz w:val="24"/>
          <w:szCs w:val="24"/>
          <w:lang w:val="en-US"/>
        </w:rPr>
      </w:pPr>
      <w:r w:rsidRPr="00E940A5">
        <w:rPr>
          <w:rFonts w:cstheme="minorHAnsi"/>
          <w:sz w:val="24"/>
          <w:szCs w:val="24"/>
          <w:lang w:val="en-US"/>
        </w:rPr>
        <w:t xml:space="preserve">All work </w:t>
      </w:r>
      <w:r w:rsidR="00E009BD" w:rsidRPr="00E940A5">
        <w:rPr>
          <w:rFonts w:cstheme="minorHAnsi"/>
          <w:sz w:val="24"/>
          <w:szCs w:val="24"/>
          <w:lang w:val="en-US"/>
        </w:rPr>
        <w:t>should be marked in line with the</w:t>
      </w:r>
      <w:r w:rsidRPr="00E940A5">
        <w:rPr>
          <w:rFonts w:cstheme="minorHAnsi"/>
          <w:sz w:val="24"/>
          <w:szCs w:val="24"/>
          <w:lang w:val="en-US"/>
        </w:rPr>
        <w:t xml:space="preserve"> marking policy. </w:t>
      </w:r>
    </w:p>
    <w:p w14:paraId="2A2927E4" w14:textId="77777777" w:rsidR="00C73E85" w:rsidRPr="00E940A5" w:rsidRDefault="00C73E85" w:rsidP="00C73E85">
      <w:pPr>
        <w:pStyle w:val="ListParagraph"/>
        <w:numPr>
          <w:ilvl w:val="0"/>
          <w:numId w:val="6"/>
        </w:numPr>
        <w:rPr>
          <w:rFonts w:cstheme="minorHAnsi"/>
          <w:sz w:val="24"/>
          <w:szCs w:val="24"/>
          <w:lang w:val="en-US"/>
        </w:rPr>
      </w:pPr>
      <w:r w:rsidRPr="00E940A5">
        <w:rPr>
          <w:rFonts w:cstheme="minorHAnsi"/>
          <w:sz w:val="24"/>
          <w:szCs w:val="24"/>
          <w:lang w:val="en-US"/>
        </w:rPr>
        <w:t>Marking can be verbal or written. Verbal feedback should be recorded using VF in books.</w:t>
      </w:r>
    </w:p>
    <w:p w14:paraId="07EC1B84" w14:textId="77777777" w:rsidR="00C73E85" w:rsidRPr="00E940A5" w:rsidRDefault="00C73E85" w:rsidP="00C73E85">
      <w:pPr>
        <w:pStyle w:val="ListParagraph"/>
        <w:numPr>
          <w:ilvl w:val="0"/>
          <w:numId w:val="6"/>
        </w:numPr>
        <w:rPr>
          <w:rFonts w:cstheme="minorHAnsi"/>
          <w:sz w:val="24"/>
          <w:szCs w:val="24"/>
          <w:lang w:val="en-US"/>
        </w:rPr>
      </w:pPr>
      <w:r w:rsidRPr="00E940A5">
        <w:rPr>
          <w:rFonts w:cstheme="minorHAnsi"/>
          <w:sz w:val="24"/>
          <w:szCs w:val="24"/>
          <w:lang w:val="en-US"/>
        </w:rPr>
        <w:t>If a child has same day intervention, a sticker to show this is stuck in their book.</w:t>
      </w:r>
    </w:p>
    <w:p w14:paraId="07E84796" w14:textId="77777777" w:rsidR="00C73E85" w:rsidRPr="00E940A5" w:rsidRDefault="00C73E85" w:rsidP="00C73E85">
      <w:pPr>
        <w:pStyle w:val="ListParagraph"/>
        <w:numPr>
          <w:ilvl w:val="0"/>
          <w:numId w:val="6"/>
        </w:numPr>
        <w:rPr>
          <w:rFonts w:cstheme="minorHAnsi"/>
          <w:sz w:val="24"/>
          <w:szCs w:val="24"/>
          <w:lang w:val="en-US"/>
        </w:rPr>
      </w:pPr>
      <w:r w:rsidRPr="00E940A5">
        <w:rPr>
          <w:rFonts w:cstheme="minorHAnsi"/>
          <w:sz w:val="24"/>
          <w:szCs w:val="24"/>
          <w:lang w:val="en-US"/>
        </w:rPr>
        <w:t>Pupil premium children should receive enhanced and regular feedback.</w:t>
      </w:r>
    </w:p>
    <w:p w14:paraId="750EF48B" w14:textId="77777777" w:rsidR="00C73E85" w:rsidRPr="00E940A5" w:rsidRDefault="00C73E85" w:rsidP="00C73E85">
      <w:pPr>
        <w:pStyle w:val="ListParagraph"/>
        <w:numPr>
          <w:ilvl w:val="0"/>
          <w:numId w:val="6"/>
        </w:numPr>
        <w:rPr>
          <w:rFonts w:cstheme="minorHAnsi"/>
          <w:sz w:val="24"/>
          <w:szCs w:val="24"/>
          <w:lang w:val="en-US"/>
        </w:rPr>
      </w:pPr>
      <w:r w:rsidRPr="00E940A5">
        <w:rPr>
          <w:rFonts w:cstheme="minorHAnsi"/>
          <w:sz w:val="24"/>
          <w:szCs w:val="24"/>
          <w:lang w:val="en-US"/>
        </w:rPr>
        <w:t xml:space="preserve">In some cases, children may mark their own work </w:t>
      </w:r>
      <w:proofErr w:type="gramStart"/>
      <w:r w:rsidRPr="00E940A5">
        <w:rPr>
          <w:rFonts w:cstheme="minorHAnsi"/>
          <w:sz w:val="24"/>
          <w:szCs w:val="24"/>
          <w:lang w:val="en-US"/>
        </w:rPr>
        <w:t>in order for</w:t>
      </w:r>
      <w:proofErr w:type="gramEnd"/>
      <w:r w:rsidRPr="00E940A5">
        <w:rPr>
          <w:rFonts w:cstheme="minorHAnsi"/>
          <w:sz w:val="24"/>
          <w:szCs w:val="24"/>
          <w:lang w:val="en-US"/>
        </w:rPr>
        <w:t xml:space="preserve"> them to gauge their own level of understanding. This work should be seen by the teacher and acknowledged with a tick.</w:t>
      </w:r>
    </w:p>
    <w:p w14:paraId="59C87B65" w14:textId="186004CF" w:rsidR="00C73E85" w:rsidRPr="00E940A5" w:rsidRDefault="00C73E85" w:rsidP="00C73E85">
      <w:pPr>
        <w:pStyle w:val="ListParagraph"/>
        <w:numPr>
          <w:ilvl w:val="0"/>
          <w:numId w:val="6"/>
        </w:numPr>
        <w:rPr>
          <w:rFonts w:cstheme="minorHAnsi"/>
          <w:sz w:val="24"/>
          <w:szCs w:val="24"/>
          <w:lang w:val="en-US"/>
        </w:rPr>
      </w:pPr>
      <w:r w:rsidRPr="00E940A5">
        <w:rPr>
          <w:rFonts w:cstheme="minorHAnsi"/>
          <w:sz w:val="24"/>
          <w:szCs w:val="24"/>
          <w:lang w:val="en-US"/>
        </w:rPr>
        <w:lastRenderedPageBreak/>
        <w:t xml:space="preserve">Marking should include non-negotiables for spelling, </w:t>
      </w:r>
      <w:proofErr w:type="gramStart"/>
      <w:r w:rsidRPr="00E940A5">
        <w:rPr>
          <w:rFonts w:cstheme="minorHAnsi"/>
          <w:sz w:val="24"/>
          <w:szCs w:val="24"/>
          <w:lang w:val="en-US"/>
        </w:rPr>
        <w:t>punctuation</w:t>
      </w:r>
      <w:proofErr w:type="gramEnd"/>
      <w:r w:rsidRPr="00E940A5">
        <w:rPr>
          <w:rFonts w:cstheme="minorHAnsi"/>
          <w:sz w:val="24"/>
          <w:szCs w:val="24"/>
          <w:lang w:val="en-US"/>
        </w:rPr>
        <w:t xml:space="preserve"> and grammar, as well as reflective feedback to further or consolidate learning. </w:t>
      </w:r>
    </w:p>
    <w:p w14:paraId="7B32B81D" w14:textId="77777777" w:rsidR="00C73E85" w:rsidRPr="00E940A5" w:rsidRDefault="00C73E85" w:rsidP="00C73E85">
      <w:pPr>
        <w:pStyle w:val="ListParagraph"/>
        <w:rPr>
          <w:rFonts w:cstheme="minorHAnsi"/>
          <w:sz w:val="24"/>
          <w:szCs w:val="24"/>
          <w:lang w:val="en-US"/>
        </w:rPr>
      </w:pPr>
    </w:p>
    <w:p w14:paraId="63CE3C59" w14:textId="77777777" w:rsidR="00C73E85" w:rsidRPr="00E940A5" w:rsidRDefault="00C73E85" w:rsidP="00C73E85">
      <w:pPr>
        <w:pStyle w:val="ListParagraph"/>
        <w:numPr>
          <w:ilvl w:val="0"/>
          <w:numId w:val="7"/>
        </w:numPr>
        <w:rPr>
          <w:rFonts w:cstheme="minorHAnsi"/>
          <w:sz w:val="24"/>
          <w:szCs w:val="24"/>
          <w:u w:val="single"/>
          <w:lang w:val="en-US"/>
        </w:rPr>
      </w:pPr>
      <w:r w:rsidRPr="00E940A5">
        <w:rPr>
          <w:rFonts w:cstheme="minorHAnsi"/>
          <w:sz w:val="24"/>
          <w:szCs w:val="24"/>
          <w:u w:val="single"/>
          <w:lang w:val="en-US"/>
        </w:rPr>
        <w:t>Assessment</w:t>
      </w:r>
    </w:p>
    <w:p w14:paraId="79EE206F" w14:textId="77777777" w:rsidR="00C73E85" w:rsidRPr="00E940A5" w:rsidRDefault="00C73E85" w:rsidP="00C73E85">
      <w:pPr>
        <w:pStyle w:val="ListParagraph"/>
        <w:numPr>
          <w:ilvl w:val="0"/>
          <w:numId w:val="5"/>
        </w:numPr>
        <w:rPr>
          <w:rFonts w:cstheme="minorHAnsi"/>
          <w:sz w:val="24"/>
          <w:szCs w:val="24"/>
          <w:lang w:val="en-US"/>
        </w:rPr>
      </w:pPr>
      <w:r w:rsidRPr="00E940A5">
        <w:rPr>
          <w:rFonts w:cstheme="minorHAnsi"/>
          <w:sz w:val="24"/>
          <w:szCs w:val="24"/>
          <w:lang w:val="en-US"/>
        </w:rPr>
        <w:t xml:space="preserve">Can you still activities </w:t>
      </w:r>
      <w:proofErr w:type="gramStart"/>
      <w:r w:rsidRPr="00E940A5">
        <w:rPr>
          <w:rFonts w:cstheme="minorHAnsi"/>
          <w:sz w:val="24"/>
          <w:szCs w:val="24"/>
          <w:lang w:val="en-US"/>
        </w:rPr>
        <w:t>provide an opportunity</w:t>
      </w:r>
      <w:proofErr w:type="gramEnd"/>
      <w:r w:rsidRPr="00E940A5">
        <w:rPr>
          <w:rFonts w:cstheme="minorHAnsi"/>
          <w:sz w:val="24"/>
          <w:szCs w:val="24"/>
          <w:lang w:val="en-US"/>
        </w:rPr>
        <w:t xml:space="preserve"> to check retention of core knowledge each lesson. This is reflected on by the class teacher and lessons and support are adapted accordingly.</w:t>
      </w:r>
    </w:p>
    <w:p w14:paraId="3F5F3710" w14:textId="3D0DB6F4" w:rsidR="00C73E85" w:rsidRPr="00E940A5" w:rsidRDefault="00C73E85" w:rsidP="00C73E85">
      <w:pPr>
        <w:pStyle w:val="ListParagraph"/>
        <w:numPr>
          <w:ilvl w:val="0"/>
          <w:numId w:val="5"/>
        </w:numPr>
        <w:rPr>
          <w:rFonts w:cstheme="minorHAnsi"/>
          <w:sz w:val="24"/>
          <w:szCs w:val="24"/>
          <w:lang w:val="en-US"/>
        </w:rPr>
      </w:pPr>
      <w:r w:rsidRPr="00E940A5">
        <w:rPr>
          <w:rFonts w:cstheme="minorHAnsi"/>
          <w:sz w:val="24"/>
          <w:szCs w:val="24"/>
          <w:lang w:val="en-US"/>
        </w:rPr>
        <w:t xml:space="preserve">Pre and post learning task results are </w:t>
      </w:r>
      <w:r w:rsidR="00FA4057">
        <w:rPr>
          <w:rFonts w:cstheme="minorHAnsi"/>
          <w:sz w:val="24"/>
          <w:szCs w:val="24"/>
          <w:lang w:val="en-US"/>
        </w:rPr>
        <w:t xml:space="preserve">reflected upon </w:t>
      </w:r>
      <w:r w:rsidRPr="00E940A5">
        <w:rPr>
          <w:rFonts w:cstheme="minorHAnsi"/>
          <w:sz w:val="24"/>
          <w:szCs w:val="24"/>
          <w:lang w:val="en-US"/>
        </w:rPr>
        <w:t>to measure progress. Teachers use the results to inform further planning and support</w:t>
      </w:r>
      <w:r w:rsidR="00FA4057">
        <w:rPr>
          <w:rFonts w:cstheme="minorHAnsi"/>
          <w:sz w:val="24"/>
          <w:szCs w:val="24"/>
          <w:lang w:val="en-US"/>
        </w:rPr>
        <w:t xml:space="preserve">, as well </w:t>
      </w:r>
      <w:r w:rsidR="007554DF">
        <w:rPr>
          <w:rFonts w:cstheme="minorHAnsi"/>
          <w:sz w:val="24"/>
          <w:szCs w:val="24"/>
          <w:lang w:val="en-US"/>
        </w:rPr>
        <w:t>as to plan further retrieval exercises.</w:t>
      </w:r>
    </w:p>
    <w:p w14:paraId="42D03AA7" w14:textId="77777777" w:rsidR="00C73E85" w:rsidRPr="00E940A5" w:rsidRDefault="00C73E85" w:rsidP="00C73E85">
      <w:pPr>
        <w:pStyle w:val="ListParagraph"/>
        <w:numPr>
          <w:ilvl w:val="0"/>
          <w:numId w:val="5"/>
        </w:numPr>
        <w:rPr>
          <w:rFonts w:cstheme="minorHAnsi"/>
          <w:sz w:val="24"/>
          <w:szCs w:val="24"/>
          <w:lang w:val="en-US"/>
        </w:rPr>
      </w:pPr>
      <w:r w:rsidRPr="00E940A5">
        <w:rPr>
          <w:rFonts w:cstheme="minorHAnsi"/>
          <w:sz w:val="24"/>
          <w:szCs w:val="24"/>
          <w:lang w:val="en-US"/>
        </w:rPr>
        <w:t>At the end of a unit, we will assess and record assessment of children who are very secure at the expected standard and the children who are not secure at the expected standard.</w:t>
      </w:r>
    </w:p>
    <w:p w14:paraId="23651AF5" w14:textId="7467C428" w:rsidR="00113E3B" w:rsidRPr="00E940A5" w:rsidRDefault="007365B7">
      <w:pPr>
        <w:rPr>
          <w:rFonts w:cstheme="minorHAnsi"/>
          <w:b/>
          <w:sz w:val="24"/>
          <w:szCs w:val="24"/>
          <w:u w:val="single"/>
          <w:lang w:val="en-US"/>
        </w:rPr>
      </w:pPr>
      <w:r w:rsidRPr="00E940A5">
        <w:rPr>
          <w:rFonts w:cstheme="minorHAnsi"/>
          <w:b/>
          <w:sz w:val="24"/>
          <w:szCs w:val="24"/>
          <w:u w:val="single"/>
          <w:lang w:val="en-US"/>
        </w:rPr>
        <w:t xml:space="preserve">SECTION 3 - </w:t>
      </w:r>
      <w:r w:rsidR="00113E3B" w:rsidRPr="00E940A5">
        <w:rPr>
          <w:rFonts w:cstheme="minorHAnsi"/>
          <w:b/>
          <w:sz w:val="24"/>
          <w:szCs w:val="24"/>
          <w:u w:val="single"/>
          <w:lang w:val="en-US"/>
        </w:rPr>
        <w:t>IMPACT</w:t>
      </w:r>
    </w:p>
    <w:p w14:paraId="3CEDFD18" w14:textId="77777777" w:rsidR="00E009BD" w:rsidRPr="00E940A5" w:rsidRDefault="00E009BD" w:rsidP="00E009BD">
      <w:pPr>
        <w:rPr>
          <w:rFonts w:cstheme="minorHAnsi"/>
          <w:sz w:val="24"/>
          <w:szCs w:val="24"/>
          <w:lang w:val="en-US"/>
        </w:rPr>
      </w:pPr>
      <w:r w:rsidRPr="00E940A5">
        <w:rPr>
          <w:rFonts w:cstheme="minorHAnsi"/>
          <w:sz w:val="24"/>
          <w:szCs w:val="24"/>
          <w:lang w:val="en-US"/>
        </w:rPr>
        <w:t>Monitoring and evaluation activities are done termly by the subject leader. This may take the form of the following:</w:t>
      </w:r>
    </w:p>
    <w:p w14:paraId="111345E8" w14:textId="77777777" w:rsidR="00E009BD" w:rsidRPr="00E940A5" w:rsidRDefault="00E009BD" w:rsidP="00E009BD">
      <w:pPr>
        <w:pStyle w:val="ListParagraph"/>
        <w:numPr>
          <w:ilvl w:val="0"/>
          <w:numId w:val="8"/>
        </w:numPr>
        <w:rPr>
          <w:rFonts w:cstheme="minorHAnsi"/>
          <w:sz w:val="24"/>
          <w:szCs w:val="24"/>
          <w:lang w:val="en-US"/>
        </w:rPr>
      </w:pPr>
      <w:r w:rsidRPr="00E940A5">
        <w:rPr>
          <w:rFonts w:cstheme="minorHAnsi"/>
          <w:sz w:val="24"/>
          <w:szCs w:val="24"/>
          <w:lang w:val="en-US"/>
        </w:rPr>
        <w:t>Lesson observations</w:t>
      </w:r>
    </w:p>
    <w:p w14:paraId="2B6D93FF" w14:textId="77777777" w:rsidR="00E009BD" w:rsidRPr="00E940A5" w:rsidRDefault="00E009BD" w:rsidP="00E009BD">
      <w:pPr>
        <w:pStyle w:val="ListParagraph"/>
        <w:numPr>
          <w:ilvl w:val="0"/>
          <w:numId w:val="8"/>
        </w:numPr>
        <w:rPr>
          <w:rFonts w:cstheme="minorHAnsi"/>
          <w:sz w:val="24"/>
          <w:szCs w:val="24"/>
          <w:lang w:val="en-US"/>
        </w:rPr>
      </w:pPr>
      <w:proofErr w:type="gramStart"/>
      <w:r w:rsidRPr="00E940A5">
        <w:rPr>
          <w:rFonts w:cstheme="minorHAnsi"/>
          <w:sz w:val="24"/>
          <w:szCs w:val="24"/>
          <w:lang w:val="en-US"/>
        </w:rPr>
        <w:t>Whole</w:t>
      </w:r>
      <w:proofErr w:type="gramEnd"/>
      <w:r w:rsidRPr="00E940A5">
        <w:rPr>
          <w:rFonts w:cstheme="minorHAnsi"/>
          <w:sz w:val="24"/>
          <w:szCs w:val="24"/>
          <w:lang w:val="en-US"/>
        </w:rPr>
        <w:t xml:space="preserve"> </w:t>
      </w:r>
      <w:proofErr w:type="gramStart"/>
      <w:r w:rsidRPr="00E940A5">
        <w:rPr>
          <w:rFonts w:cstheme="minorHAnsi"/>
          <w:sz w:val="24"/>
          <w:szCs w:val="24"/>
          <w:lang w:val="en-US"/>
        </w:rPr>
        <w:t>school book</w:t>
      </w:r>
      <w:proofErr w:type="gramEnd"/>
      <w:r w:rsidRPr="00E940A5">
        <w:rPr>
          <w:rFonts w:cstheme="minorHAnsi"/>
          <w:sz w:val="24"/>
          <w:szCs w:val="24"/>
          <w:lang w:val="en-US"/>
        </w:rPr>
        <w:t xml:space="preserve"> looks during a staff meeting at the end of each term.</w:t>
      </w:r>
    </w:p>
    <w:p w14:paraId="25D378C0" w14:textId="77777777" w:rsidR="00E009BD" w:rsidRPr="00E940A5" w:rsidRDefault="00E009BD" w:rsidP="00E009BD">
      <w:pPr>
        <w:pStyle w:val="ListParagraph"/>
        <w:numPr>
          <w:ilvl w:val="0"/>
          <w:numId w:val="8"/>
        </w:numPr>
        <w:rPr>
          <w:rFonts w:cstheme="minorHAnsi"/>
          <w:sz w:val="24"/>
          <w:szCs w:val="24"/>
          <w:lang w:val="en-US"/>
        </w:rPr>
      </w:pPr>
      <w:r w:rsidRPr="00E940A5">
        <w:rPr>
          <w:rFonts w:cstheme="minorHAnsi"/>
          <w:sz w:val="24"/>
          <w:szCs w:val="24"/>
          <w:lang w:val="en-US"/>
        </w:rPr>
        <w:t>Assessment Data</w:t>
      </w:r>
    </w:p>
    <w:p w14:paraId="3CCC32CB" w14:textId="77777777" w:rsidR="00E009BD" w:rsidRPr="00E940A5" w:rsidRDefault="00E009BD" w:rsidP="00E009BD">
      <w:pPr>
        <w:pStyle w:val="ListParagraph"/>
        <w:numPr>
          <w:ilvl w:val="0"/>
          <w:numId w:val="8"/>
        </w:numPr>
        <w:rPr>
          <w:rFonts w:cstheme="minorHAnsi"/>
          <w:sz w:val="24"/>
          <w:szCs w:val="24"/>
          <w:lang w:val="en-US"/>
        </w:rPr>
      </w:pPr>
      <w:r w:rsidRPr="00E940A5">
        <w:rPr>
          <w:rFonts w:cstheme="minorHAnsi"/>
          <w:sz w:val="24"/>
          <w:szCs w:val="24"/>
          <w:lang w:val="en-US"/>
        </w:rPr>
        <w:t>Pupil Sample</w:t>
      </w:r>
    </w:p>
    <w:p w14:paraId="00C575CF" w14:textId="77777777" w:rsidR="00E009BD" w:rsidRPr="00E940A5" w:rsidRDefault="00E009BD" w:rsidP="00E009BD">
      <w:pPr>
        <w:pStyle w:val="ListParagraph"/>
        <w:numPr>
          <w:ilvl w:val="0"/>
          <w:numId w:val="8"/>
        </w:numPr>
        <w:rPr>
          <w:rFonts w:cstheme="minorHAnsi"/>
          <w:sz w:val="24"/>
          <w:szCs w:val="24"/>
          <w:lang w:val="en-US"/>
        </w:rPr>
      </w:pPr>
      <w:r w:rsidRPr="00E940A5">
        <w:rPr>
          <w:rFonts w:cstheme="minorHAnsi"/>
          <w:sz w:val="24"/>
          <w:szCs w:val="24"/>
          <w:lang w:val="en-US"/>
        </w:rPr>
        <w:t>Professional Dialogue</w:t>
      </w:r>
    </w:p>
    <w:p w14:paraId="3245346E" w14:textId="77777777" w:rsidR="00E009BD" w:rsidRPr="00E940A5" w:rsidRDefault="00E009BD" w:rsidP="00E009BD">
      <w:pPr>
        <w:pStyle w:val="ListParagraph"/>
        <w:numPr>
          <w:ilvl w:val="0"/>
          <w:numId w:val="8"/>
        </w:numPr>
        <w:rPr>
          <w:rFonts w:cstheme="minorHAnsi"/>
          <w:sz w:val="24"/>
          <w:szCs w:val="24"/>
          <w:lang w:val="en-US"/>
        </w:rPr>
      </w:pPr>
      <w:r w:rsidRPr="00E940A5">
        <w:rPr>
          <w:rFonts w:cstheme="minorHAnsi"/>
          <w:sz w:val="24"/>
          <w:szCs w:val="24"/>
          <w:lang w:val="en-US"/>
        </w:rPr>
        <w:t>Pupil Voice</w:t>
      </w:r>
    </w:p>
    <w:p w14:paraId="23F93C93" w14:textId="77777777" w:rsidR="00E009BD" w:rsidRPr="00E940A5" w:rsidRDefault="00E009BD" w:rsidP="00E009BD">
      <w:pPr>
        <w:pStyle w:val="ListParagraph"/>
        <w:numPr>
          <w:ilvl w:val="0"/>
          <w:numId w:val="8"/>
        </w:numPr>
        <w:rPr>
          <w:rFonts w:cstheme="minorHAnsi"/>
          <w:sz w:val="24"/>
          <w:szCs w:val="24"/>
          <w:lang w:val="en-US"/>
        </w:rPr>
      </w:pPr>
      <w:r w:rsidRPr="00E940A5">
        <w:rPr>
          <w:rFonts w:cstheme="minorHAnsi"/>
          <w:sz w:val="24"/>
          <w:szCs w:val="24"/>
          <w:lang w:val="en-US"/>
        </w:rPr>
        <w:t>Staff audit of confidence / knowledge</w:t>
      </w:r>
    </w:p>
    <w:p w14:paraId="2B95A5DD" w14:textId="77777777" w:rsidR="00E009BD" w:rsidRPr="00E940A5" w:rsidRDefault="00E009BD" w:rsidP="00E009BD">
      <w:pPr>
        <w:pStyle w:val="ListParagraph"/>
        <w:numPr>
          <w:ilvl w:val="0"/>
          <w:numId w:val="8"/>
        </w:numPr>
        <w:rPr>
          <w:rFonts w:cstheme="minorHAnsi"/>
          <w:sz w:val="24"/>
          <w:szCs w:val="24"/>
          <w:lang w:val="en-US"/>
        </w:rPr>
      </w:pPr>
      <w:r w:rsidRPr="00E940A5">
        <w:rPr>
          <w:rFonts w:cstheme="minorHAnsi"/>
          <w:sz w:val="24"/>
          <w:szCs w:val="24"/>
          <w:lang w:val="en-US"/>
        </w:rPr>
        <w:t>Learning walk – e.g. environment audit</w:t>
      </w:r>
    </w:p>
    <w:p w14:paraId="03D555A8" w14:textId="77777777" w:rsidR="005802FA" w:rsidRPr="00E940A5" w:rsidRDefault="005802FA">
      <w:pPr>
        <w:rPr>
          <w:rFonts w:cstheme="minorHAnsi"/>
          <w:b/>
          <w:sz w:val="24"/>
          <w:szCs w:val="24"/>
          <w:lang w:val="en-US"/>
        </w:rPr>
      </w:pPr>
      <w:r w:rsidRPr="00E940A5">
        <w:rPr>
          <w:rFonts w:cstheme="minorHAnsi"/>
          <w:b/>
          <w:sz w:val="24"/>
          <w:szCs w:val="24"/>
          <w:lang w:val="en-US"/>
        </w:rPr>
        <w:t>Key question – is progress made over time?</w:t>
      </w:r>
    </w:p>
    <w:p w14:paraId="2A43BB4A" w14:textId="77777777" w:rsidR="002204F0" w:rsidRPr="00E940A5" w:rsidRDefault="002204F0">
      <w:pPr>
        <w:rPr>
          <w:rFonts w:cstheme="minorHAnsi"/>
          <w:sz w:val="24"/>
          <w:szCs w:val="24"/>
          <w:lang w:val="en-US"/>
        </w:rPr>
      </w:pPr>
      <w:r w:rsidRPr="00E940A5">
        <w:rPr>
          <w:rFonts w:cstheme="minorHAnsi"/>
          <w:sz w:val="24"/>
          <w:szCs w:val="24"/>
          <w:lang w:val="en-US"/>
        </w:rPr>
        <w:t>Do children know what the subject is and why we study it?</w:t>
      </w:r>
    </w:p>
    <w:p w14:paraId="0374D4A3" w14:textId="77777777" w:rsidR="00113E3B" w:rsidRPr="00E940A5" w:rsidRDefault="00113E3B">
      <w:pPr>
        <w:rPr>
          <w:rFonts w:cstheme="minorHAnsi"/>
          <w:sz w:val="24"/>
          <w:szCs w:val="24"/>
          <w:lang w:val="en-US"/>
        </w:rPr>
      </w:pPr>
      <w:r w:rsidRPr="00E940A5">
        <w:rPr>
          <w:rFonts w:cstheme="minorHAnsi"/>
          <w:sz w:val="24"/>
          <w:szCs w:val="24"/>
          <w:lang w:val="en-US"/>
        </w:rPr>
        <w:t>Have children retained what was intended?</w:t>
      </w:r>
    </w:p>
    <w:p w14:paraId="340E2105" w14:textId="2F14B702" w:rsidR="00113E3B" w:rsidRPr="00E940A5" w:rsidRDefault="00113E3B">
      <w:pPr>
        <w:rPr>
          <w:rFonts w:cstheme="minorHAnsi"/>
          <w:sz w:val="24"/>
          <w:szCs w:val="24"/>
          <w:lang w:val="en-US"/>
        </w:rPr>
      </w:pPr>
      <w:r w:rsidRPr="00E940A5">
        <w:rPr>
          <w:rFonts w:cstheme="minorHAnsi"/>
          <w:sz w:val="24"/>
          <w:szCs w:val="24"/>
          <w:lang w:val="en-US"/>
        </w:rPr>
        <w:t>Do children enjoy lessons in this subject?</w:t>
      </w:r>
    </w:p>
    <w:p w14:paraId="128F7C05" w14:textId="77777777" w:rsidR="00E940A5" w:rsidRPr="00BF3B5C" w:rsidRDefault="00E940A5" w:rsidP="00E940A5">
      <w:pPr>
        <w:jc w:val="both"/>
        <w:outlineLvl w:val="0"/>
        <w:rPr>
          <w:rFonts w:cstheme="minorHAnsi"/>
          <w:b/>
          <w:sz w:val="24"/>
          <w:szCs w:val="24"/>
          <w:u w:val="single"/>
        </w:rPr>
      </w:pPr>
      <w:r w:rsidRPr="00BF3B5C">
        <w:rPr>
          <w:rFonts w:cstheme="minorHAnsi"/>
          <w:b/>
          <w:sz w:val="24"/>
          <w:szCs w:val="24"/>
          <w:u w:val="single"/>
        </w:rPr>
        <w:t>SCHOOL AND CLASS ORGANISATION</w:t>
      </w:r>
    </w:p>
    <w:p w14:paraId="748EA2EA" w14:textId="77777777" w:rsidR="00E940A5" w:rsidRPr="00E940A5" w:rsidRDefault="00E940A5" w:rsidP="00E940A5">
      <w:pPr>
        <w:jc w:val="both"/>
        <w:outlineLvl w:val="0"/>
        <w:rPr>
          <w:rFonts w:cstheme="minorHAnsi"/>
          <w:bCs/>
          <w:sz w:val="24"/>
          <w:szCs w:val="24"/>
          <w:u w:val="single"/>
        </w:rPr>
      </w:pPr>
      <w:r w:rsidRPr="00E940A5">
        <w:rPr>
          <w:rFonts w:cstheme="minorHAnsi"/>
          <w:bCs/>
          <w:sz w:val="24"/>
          <w:szCs w:val="24"/>
          <w:u w:val="single"/>
        </w:rPr>
        <w:t xml:space="preserve">Planning </w:t>
      </w:r>
    </w:p>
    <w:p w14:paraId="1F0CD914" w14:textId="77777777" w:rsidR="00E940A5" w:rsidRPr="00E940A5" w:rsidRDefault="00E940A5" w:rsidP="00E940A5">
      <w:pPr>
        <w:jc w:val="both"/>
        <w:outlineLvl w:val="0"/>
        <w:rPr>
          <w:rFonts w:cstheme="minorHAnsi"/>
          <w:sz w:val="24"/>
          <w:szCs w:val="24"/>
        </w:rPr>
      </w:pPr>
      <w:r w:rsidRPr="00E940A5">
        <w:rPr>
          <w:rFonts w:cstheme="minorHAnsi"/>
          <w:b/>
          <w:sz w:val="24"/>
          <w:szCs w:val="24"/>
        </w:rPr>
        <w:t>The National Curriculum (2014) and OUR Curriculum are used to</w:t>
      </w:r>
      <w:r w:rsidRPr="00E940A5">
        <w:rPr>
          <w:rFonts w:cstheme="minorHAnsi"/>
          <w:sz w:val="24"/>
          <w:szCs w:val="24"/>
        </w:rPr>
        <w:t>:</w:t>
      </w:r>
    </w:p>
    <w:p w14:paraId="4AF0A7A9" w14:textId="77777777" w:rsidR="00E940A5" w:rsidRPr="00E940A5" w:rsidRDefault="00E940A5" w:rsidP="00E940A5">
      <w:pPr>
        <w:numPr>
          <w:ilvl w:val="0"/>
          <w:numId w:val="19"/>
        </w:numPr>
        <w:spacing w:after="0" w:line="240" w:lineRule="auto"/>
        <w:jc w:val="both"/>
        <w:outlineLvl w:val="0"/>
        <w:rPr>
          <w:rFonts w:cstheme="minorHAnsi"/>
          <w:b/>
          <w:sz w:val="24"/>
          <w:szCs w:val="24"/>
        </w:rPr>
      </w:pPr>
      <w:r w:rsidRPr="00E940A5">
        <w:rPr>
          <w:rFonts w:cstheme="minorHAnsi"/>
          <w:b/>
          <w:sz w:val="24"/>
          <w:szCs w:val="24"/>
        </w:rPr>
        <w:t>set clear achievable goals</w:t>
      </w:r>
    </w:p>
    <w:p w14:paraId="0D5CDE9B" w14:textId="77777777" w:rsidR="00E940A5" w:rsidRPr="00E940A5" w:rsidRDefault="00E940A5" w:rsidP="00E940A5">
      <w:pPr>
        <w:numPr>
          <w:ilvl w:val="0"/>
          <w:numId w:val="19"/>
        </w:numPr>
        <w:spacing w:after="0" w:line="240" w:lineRule="auto"/>
        <w:jc w:val="both"/>
        <w:outlineLvl w:val="0"/>
        <w:rPr>
          <w:rFonts w:cstheme="minorHAnsi"/>
          <w:b/>
          <w:sz w:val="24"/>
          <w:szCs w:val="24"/>
        </w:rPr>
      </w:pPr>
      <w:r w:rsidRPr="00E940A5">
        <w:rPr>
          <w:rFonts w:cstheme="minorHAnsi"/>
          <w:b/>
          <w:sz w:val="24"/>
          <w:szCs w:val="24"/>
        </w:rPr>
        <w:t xml:space="preserve">ensure that work is matched to pupil’s abilities, experience and </w:t>
      </w:r>
      <w:proofErr w:type="gramStart"/>
      <w:r w:rsidRPr="00E940A5">
        <w:rPr>
          <w:rFonts w:cstheme="minorHAnsi"/>
          <w:b/>
          <w:sz w:val="24"/>
          <w:szCs w:val="24"/>
        </w:rPr>
        <w:t>interests</w:t>
      </w:r>
      <w:proofErr w:type="gramEnd"/>
    </w:p>
    <w:p w14:paraId="3ED49C7A" w14:textId="77777777" w:rsidR="00E940A5" w:rsidRPr="00E940A5" w:rsidRDefault="00E940A5" w:rsidP="00E940A5">
      <w:pPr>
        <w:numPr>
          <w:ilvl w:val="0"/>
          <w:numId w:val="19"/>
        </w:numPr>
        <w:spacing w:after="0" w:line="240" w:lineRule="auto"/>
        <w:jc w:val="both"/>
        <w:outlineLvl w:val="0"/>
        <w:rPr>
          <w:rFonts w:cstheme="minorHAnsi"/>
          <w:b/>
          <w:sz w:val="24"/>
          <w:szCs w:val="24"/>
        </w:rPr>
      </w:pPr>
      <w:r w:rsidRPr="00E940A5">
        <w:rPr>
          <w:rFonts w:cstheme="minorHAnsi"/>
          <w:b/>
          <w:sz w:val="24"/>
          <w:szCs w:val="24"/>
        </w:rPr>
        <w:t xml:space="preserve">ensure progression, continuity and subject coverage throughout the </w:t>
      </w:r>
      <w:proofErr w:type="gramStart"/>
      <w:r w:rsidRPr="00E940A5">
        <w:rPr>
          <w:rFonts w:cstheme="minorHAnsi"/>
          <w:b/>
          <w:sz w:val="24"/>
          <w:szCs w:val="24"/>
        </w:rPr>
        <w:t>school</w:t>
      </w:r>
      <w:proofErr w:type="gramEnd"/>
    </w:p>
    <w:p w14:paraId="7D83C8B0" w14:textId="77777777" w:rsidR="00E940A5" w:rsidRPr="00E940A5" w:rsidRDefault="00E940A5" w:rsidP="00E940A5">
      <w:pPr>
        <w:jc w:val="both"/>
        <w:outlineLvl w:val="0"/>
        <w:rPr>
          <w:rFonts w:cstheme="minorHAnsi"/>
          <w:sz w:val="24"/>
          <w:szCs w:val="24"/>
        </w:rPr>
      </w:pPr>
    </w:p>
    <w:p w14:paraId="43B6F602" w14:textId="77777777" w:rsidR="00E940A5" w:rsidRPr="00E940A5" w:rsidRDefault="00E940A5" w:rsidP="00E940A5">
      <w:pPr>
        <w:jc w:val="both"/>
        <w:outlineLvl w:val="0"/>
        <w:rPr>
          <w:rFonts w:cstheme="minorHAnsi"/>
          <w:sz w:val="24"/>
          <w:szCs w:val="24"/>
        </w:rPr>
      </w:pPr>
      <w:r w:rsidRPr="00E940A5">
        <w:rPr>
          <w:rFonts w:cstheme="minorHAnsi"/>
          <w:sz w:val="24"/>
          <w:szCs w:val="24"/>
        </w:rPr>
        <w:t>History planning takes the form of:</w:t>
      </w:r>
    </w:p>
    <w:p w14:paraId="5D087E1F" w14:textId="56485793" w:rsidR="00E940A5" w:rsidRPr="00E940A5" w:rsidRDefault="00E940A5" w:rsidP="00E940A5">
      <w:pPr>
        <w:numPr>
          <w:ilvl w:val="0"/>
          <w:numId w:val="20"/>
        </w:numPr>
        <w:spacing w:after="0" w:line="240" w:lineRule="auto"/>
        <w:jc w:val="both"/>
        <w:outlineLvl w:val="0"/>
        <w:rPr>
          <w:rFonts w:cstheme="minorHAnsi"/>
          <w:b/>
          <w:sz w:val="24"/>
          <w:szCs w:val="24"/>
        </w:rPr>
      </w:pPr>
      <w:r w:rsidRPr="00E940A5">
        <w:rPr>
          <w:rFonts w:cstheme="minorHAnsi"/>
          <w:b/>
          <w:sz w:val="24"/>
          <w:szCs w:val="24"/>
        </w:rPr>
        <w:t>Long term (</w:t>
      </w:r>
      <w:r w:rsidR="00BF3B5C">
        <w:rPr>
          <w:rFonts w:cstheme="minorHAnsi"/>
          <w:b/>
          <w:sz w:val="24"/>
          <w:szCs w:val="24"/>
        </w:rPr>
        <w:t>multi-</w:t>
      </w:r>
      <w:r w:rsidRPr="00E940A5">
        <w:rPr>
          <w:rFonts w:cstheme="minorHAnsi"/>
          <w:b/>
          <w:sz w:val="24"/>
          <w:szCs w:val="24"/>
        </w:rPr>
        <w:t>year cycles)</w:t>
      </w:r>
    </w:p>
    <w:p w14:paraId="29DB4B79" w14:textId="6548632A" w:rsidR="00E940A5" w:rsidRPr="00E940A5" w:rsidRDefault="00E940A5" w:rsidP="00E940A5">
      <w:pPr>
        <w:numPr>
          <w:ilvl w:val="0"/>
          <w:numId w:val="20"/>
        </w:numPr>
        <w:spacing w:after="0" w:line="240" w:lineRule="auto"/>
        <w:jc w:val="both"/>
        <w:outlineLvl w:val="0"/>
        <w:rPr>
          <w:rFonts w:cstheme="minorHAnsi"/>
          <w:b/>
          <w:sz w:val="24"/>
          <w:szCs w:val="24"/>
        </w:rPr>
      </w:pPr>
      <w:r w:rsidRPr="00E940A5">
        <w:rPr>
          <w:rFonts w:cstheme="minorHAnsi"/>
          <w:b/>
          <w:sz w:val="24"/>
          <w:szCs w:val="24"/>
        </w:rPr>
        <w:t>Medium term termly</w:t>
      </w:r>
    </w:p>
    <w:p w14:paraId="42C928FF" w14:textId="77777777" w:rsidR="00E940A5" w:rsidRPr="00E940A5" w:rsidRDefault="00E940A5" w:rsidP="00E940A5">
      <w:pPr>
        <w:jc w:val="both"/>
        <w:outlineLvl w:val="0"/>
        <w:rPr>
          <w:rFonts w:cstheme="minorHAnsi"/>
          <w:bCs/>
          <w:sz w:val="24"/>
          <w:szCs w:val="24"/>
        </w:rPr>
      </w:pPr>
      <w:r w:rsidRPr="00E940A5">
        <w:rPr>
          <w:rFonts w:cstheme="minorHAnsi"/>
          <w:bCs/>
          <w:sz w:val="24"/>
          <w:szCs w:val="24"/>
        </w:rPr>
        <w:t>How we cater for pupils who are more able</w:t>
      </w:r>
    </w:p>
    <w:p w14:paraId="3A368658" w14:textId="77777777" w:rsidR="00E940A5" w:rsidRPr="00E940A5" w:rsidRDefault="00E940A5" w:rsidP="00BF3B5C">
      <w:pPr>
        <w:shd w:val="clear" w:color="auto" w:fill="FBE4D5" w:themeFill="accent2" w:themeFillTint="33"/>
        <w:jc w:val="both"/>
        <w:rPr>
          <w:rFonts w:cstheme="minorHAnsi"/>
          <w:b/>
          <w:sz w:val="24"/>
          <w:szCs w:val="24"/>
        </w:rPr>
      </w:pPr>
      <w:r w:rsidRPr="00E940A5">
        <w:rPr>
          <w:rFonts w:cstheme="minorHAnsi"/>
          <w:b/>
          <w:sz w:val="24"/>
          <w:szCs w:val="24"/>
        </w:rPr>
        <w:t xml:space="preserve">Where possible more-able pupils will be taught with their own class and stretched through differentiated group work and extra challenges. When working with the whole class, teachers will direct some questions towards the </w:t>
      </w:r>
      <w:proofErr w:type="gramStart"/>
      <w:r w:rsidRPr="00E940A5">
        <w:rPr>
          <w:rFonts w:cstheme="minorHAnsi"/>
          <w:b/>
          <w:sz w:val="24"/>
          <w:szCs w:val="24"/>
        </w:rPr>
        <w:t>more-able</w:t>
      </w:r>
      <w:proofErr w:type="gramEnd"/>
      <w:r w:rsidRPr="00E940A5">
        <w:rPr>
          <w:rFonts w:cstheme="minorHAnsi"/>
          <w:b/>
          <w:sz w:val="24"/>
          <w:szCs w:val="24"/>
        </w:rPr>
        <w:t xml:space="preserve"> to maintain their involvement. As well as drawing on materials from later key stages or higher levels of study, teachers </w:t>
      </w:r>
      <w:r w:rsidRPr="00E940A5">
        <w:rPr>
          <w:rFonts w:cstheme="minorHAnsi"/>
          <w:b/>
          <w:sz w:val="24"/>
          <w:szCs w:val="24"/>
        </w:rPr>
        <w:lastRenderedPageBreak/>
        <w:t>may plan further differentiation by extending the breadth of study. Very occasionally special arrangements will be made for an exceptionally gifted pupil e.g. they may follow an individualised programme with more challenging problems to tackle.</w:t>
      </w:r>
    </w:p>
    <w:p w14:paraId="3FBA3D1F" w14:textId="77777777" w:rsidR="00E940A5" w:rsidRPr="00E940A5" w:rsidRDefault="00E940A5" w:rsidP="00E940A5">
      <w:pPr>
        <w:jc w:val="both"/>
        <w:outlineLvl w:val="0"/>
        <w:rPr>
          <w:rFonts w:cstheme="minorHAnsi"/>
          <w:bCs/>
          <w:sz w:val="24"/>
          <w:szCs w:val="24"/>
        </w:rPr>
      </w:pPr>
      <w:r w:rsidRPr="00E940A5">
        <w:rPr>
          <w:rFonts w:cstheme="minorHAnsi"/>
          <w:bCs/>
          <w:sz w:val="24"/>
          <w:szCs w:val="24"/>
        </w:rPr>
        <w:t>Pupils with special educational needs and individual education plans</w:t>
      </w:r>
    </w:p>
    <w:p w14:paraId="66C7B4E9" w14:textId="77777777" w:rsidR="00E940A5" w:rsidRPr="00E940A5" w:rsidRDefault="00E940A5" w:rsidP="00BF3B5C">
      <w:pPr>
        <w:shd w:val="clear" w:color="auto" w:fill="FBE4D5" w:themeFill="accent2" w:themeFillTint="33"/>
        <w:jc w:val="both"/>
        <w:rPr>
          <w:rFonts w:cstheme="minorHAnsi"/>
          <w:b/>
          <w:sz w:val="24"/>
          <w:szCs w:val="24"/>
        </w:rPr>
      </w:pPr>
      <w:r w:rsidRPr="00E940A5">
        <w:rPr>
          <w:rFonts w:cstheme="minorHAnsi"/>
          <w:b/>
          <w:sz w:val="24"/>
          <w:szCs w:val="24"/>
        </w:rPr>
        <w:t xml:space="preserve">Teachers will aim to include all pupils fully in their </w:t>
      </w:r>
      <w:proofErr w:type="gramStart"/>
      <w:r w:rsidRPr="00E940A5">
        <w:rPr>
          <w:rFonts w:cstheme="minorHAnsi"/>
          <w:b/>
          <w:sz w:val="24"/>
          <w:szCs w:val="24"/>
        </w:rPr>
        <w:t>History</w:t>
      </w:r>
      <w:proofErr w:type="gramEnd"/>
      <w:r w:rsidRPr="00E940A5">
        <w:rPr>
          <w:rFonts w:cstheme="minorHAnsi"/>
          <w:b/>
          <w:sz w:val="24"/>
          <w:szCs w:val="24"/>
        </w:rPr>
        <w:t xml:space="preserve"> lessons. All children benefit from participating and watching and listening to other children demonstrating and explaining their ideas. </w:t>
      </w:r>
      <w:proofErr w:type="gramStart"/>
      <w:r w:rsidRPr="00E940A5">
        <w:rPr>
          <w:rFonts w:cstheme="minorHAnsi"/>
          <w:b/>
          <w:sz w:val="24"/>
          <w:szCs w:val="24"/>
        </w:rPr>
        <w:t>However</w:t>
      </w:r>
      <w:proofErr w:type="gramEnd"/>
      <w:r w:rsidRPr="00E940A5">
        <w:rPr>
          <w:rFonts w:cstheme="minorHAnsi"/>
          <w:b/>
          <w:sz w:val="24"/>
          <w:szCs w:val="24"/>
        </w:rPr>
        <w:t xml:space="preserve"> a pupil whose difficulties are severe or complex may need to be supported with an individualized programme in the main part of the lesson.</w:t>
      </w:r>
    </w:p>
    <w:p w14:paraId="06217698" w14:textId="77777777" w:rsidR="00E940A5" w:rsidRPr="00E940A5" w:rsidRDefault="00E940A5" w:rsidP="00E940A5">
      <w:pPr>
        <w:rPr>
          <w:rFonts w:eastAsia="Arial Unicode MS" w:cstheme="minorHAnsi"/>
          <w:bCs/>
          <w:sz w:val="24"/>
          <w:szCs w:val="24"/>
          <w:u w:val="single"/>
        </w:rPr>
      </w:pPr>
      <w:r w:rsidRPr="00E940A5">
        <w:rPr>
          <w:rFonts w:eastAsia="Arial Unicode MS" w:cstheme="minorHAnsi"/>
          <w:bCs/>
          <w:sz w:val="24"/>
          <w:szCs w:val="24"/>
          <w:u w:val="single"/>
        </w:rPr>
        <w:t>Equal opportunities</w:t>
      </w:r>
    </w:p>
    <w:p w14:paraId="4CCF66C8" w14:textId="77777777" w:rsidR="00E940A5" w:rsidRPr="00E940A5" w:rsidRDefault="00E940A5" w:rsidP="00E940A5">
      <w:pPr>
        <w:rPr>
          <w:rFonts w:eastAsia="Arial Unicode MS" w:cstheme="minorHAnsi"/>
          <w:b/>
          <w:sz w:val="24"/>
          <w:szCs w:val="24"/>
        </w:rPr>
      </w:pPr>
      <w:r w:rsidRPr="00E940A5">
        <w:rPr>
          <w:rFonts w:eastAsia="Arial Unicode MS" w:cstheme="minorHAnsi"/>
          <w:b/>
          <w:sz w:val="24"/>
          <w:szCs w:val="24"/>
        </w:rPr>
        <w:t>All pupils will have equal opportunity to reach their full potential across the History Curriculum regardless of their race, gender, cultural background, ability or of any physical or sensory disability.</w:t>
      </w:r>
    </w:p>
    <w:p w14:paraId="5BA05E13" w14:textId="77777777" w:rsidR="00E940A5" w:rsidRPr="00E940A5" w:rsidRDefault="00E940A5" w:rsidP="00E940A5">
      <w:pPr>
        <w:jc w:val="both"/>
        <w:outlineLvl w:val="0"/>
        <w:rPr>
          <w:rFonts w:cstheme="minorHAnsi"/>
          <w:bCs/>
          <w:sz w:val="24"/>
          <w:szCs w:val="24"/>
          <w:u w:val="single"/>
        </w:rPr>
      </w:pPr>
      <w:r w:rsidRPr="00E940A5">
        <w:rPr>
          <w:rFonts w:cstheme="minorHAnsi"/>
          <w:bCs/>
          <w:sz w:val="24"/>
          <w:szCs w:val="24"/>
          <w:u w:val="single"/>
        </w:rPr>
        <w:t>Resources</w:t>
      </w:r>
    </w:p>
    <w:p w14:paraId="3245ED33" w14:textId="261A1A79" w:rsidR="00E940A5" w:rsidRPr="00E940A5" w:rsidRDefault="00E940A5" w:rsidP="00E940A5">
      <w:pPr>
        <w:jc w:val="both"/>
        <w:rPr>
          <w:rFonts w:cstheme="minorHAnsi"/>
          <w:b/>
          <w:sz w:val="24"/>
          <w:szCs w:val="24"/>
        </w:rPr>
      </w:pPr>
      <w:r w:rsidRPr="00E940A5">
        <w:rPr>
          <w:rFonts w:cstheme="minorHAnsi"/>
          <w:b/>
          <w:sz w:val="24"/>
          <w:szCs w:val="24"/>
        </w:rPr>
        <w:t xml:space="preserve">School has a supply of appropriate primary and secondary resources for the teaching of each topic which are stored in the resource </w:t>
      </w:r>
      <w:r w:rsidR="00BF3B5C">
        <w:rPr>
          <w:rFonts w:cstheme="minorHAnsi"/>
          <w:b/>
          <w:sz w:val="24"/>
          <w:szCs w:val="24"/>
        </w:rPr>
        <w:t>area</w:t>
      </w:r>
      <w:r w:rsidRPr="00E940A5">
        <w:rPr>
          <w:rFonts w:cstheme="minorHAnsi"/>
          <w:b/>
          <w:sz w:val="24"/>
          <w:szCs w:val="24"/>
        </w:rPr>
        <w:t xml:space="preserve">. If you wish to purchase additional resources for the teaching of a </w:t>
      </w:r>
      <w:proofErr w:type="gramStart"/>
      <w:r w:rsidRPr="00E940A5">
        <w:rPr>
          <w:rFonts w:cstheme="minorHAnsi"/>
          <w:b/>
          <w:sz w:val="24"/>
          <w:szCs w:val="24"/>
        </w:rPr>
        <w:t>topic</w:t>
      </w:r>
      <w:proofErr w:type="gramEnd"/>
      <w:r w:rsidRPr="00E940A5">
        <w:rPr>
          <w:rFonts w:cstheme="minorHAnsi"/>
          <w:b/>
          <w:sz w:val="24"/>
          <w:szCs w:val="24"/>
        </w:rPr>
        <w:t xml:space="preserve"> please discuss with the subject leader and headteacher.</w:t>
      </w:r>
    </w:p>
    <w:p w14:paraId="6488EC34" w14:textId="1EE5DD96" w:rsidR="00E940A5" w:rsidRPr="00E940A5" w:rsidRDefault="00E940A5" w:rsidP="00E940A5">
      <w:pPr>
        <w:jc w:val="both"/>
        <w:rPr>
          <w:rFonts w:cstheme="minorHAnsi"/>
          <w:b/>
          <w:sz w:val="24"/>
          <w:szCs w:val="24"/>
        </w:rPr>
      </w:pPr>
      <w:r w:rsidRPr="00E940A5">
        <w:rPr>
          <w:rFonts w:cstheme="minorHAnsi"/>
          <w:b/>
          <w:sz w:val="24"/>
          <w:szCs w:val="24"/>
        </w:rPr>
        <w:t xml:space="preserve">There are also online resources that can be used in conjunction with the ones in the resource room. These include: </w:t>
      </w:r>
    </w:p>
    <w:p w14:paraId="73DA6EAA" w14:textId="77777777" w:rsidR="00E940A5" w:rsidRPr="00E940A5" w:rsidRDefault="00464E3A" w:rsidP="00E940A5">
      <w:pPr>
        <w:jc w:val="both"/>
        <w:rPr>
          <w:rFonts w:cstheme="minorHAnsi"/>
          <w:b/>
          <w:color w:val="FF0000"/>
          <w:sz w:val="24"/>
          <w:szCs w:val="24"/>
        </w:rPr>
      </w:pPr>
      <w:hyperlink r:id="rId9" w:history="1">
        <w:r w:rsidR="00E940A5" w:rsidRPr="00E940A5">
          <w:rPr>
            <w:rStyle w:val="Hyperlink"/>
            <w:rFonts w:cstheme="minorHAnsi"/>
            <w:b/>
            <w:sz w:val="24"/>
            <w:szCs w:val="24"/>
          </w:rPr>
          <w:t>Historical Association – the UK national charity for history</w:t>
        </w:r>
      </w:hyperlink>
      <w:r w:rsidR="00E940A5" w:rsidRPr="00E940A5">
        <w:rPr>
          <w:rFonts w:cstheme="minorHAnsi"/>
          <w:b/>
          <w:sz w:val="24"/>
          <w:szCs w:val="24"/>
        </w:rPr>
        <w:t xml:space="preserve"> </w:t>
      </w:r>
      <w:hyperlink r:id="rId10" w:history="1">
        <w:r w:rsidR="00E940A5" w:rsidRPr="00E940A5">
          <w:rPr>
            <w:rStyle w:val="Hyperlink"/>
            <w:rFonts w:cstheme="minorHAnsi"/>
            <w:b/>
            <w:sz w:val="24"/>
            <w:szCs w:val="24"/>
          </w:rPr>
          <w:t>https://www.history.org.uk/</w:t>
        </w:r>
      </w:hyperlink>
    </w:p>
    <w:p w14:paraId="1DD45F8E" w14:textId="77777777" w:rsidR="00E940A5" w:rsidRPr="00E940A5" w:rsidRDefault="00E940A5" w:rsidP="00E940A5">
      <w:pPr>
        <w:jc w:val="both"/>
        <w:rPr>
          <w:rFonts w:cstheme="minorHAnsi"/>
          <w:b/>
          <w:color w:val="FF0000"/>
          <w:sz w:val="24"/>
          <w:szCs w:val="24"/>
        </w:rPr>
      </w:pPr>
      <w:r w:rsidRPr="00E940A5">
        <w:rPr>
          <w:rFonts w:cstheme="minorHAnsi"/>
          <w:b/>
          <w:sz w:val="24"/>
          <w:szCs w:val="24"/>
        </w:rPr>
        <w:t xml:space="preserve">National Archives Education </w:t>
      </w:r>
      <w:hyperlink r:id="rId11" w:history="1">
        <w:r w:rsidRPr="00E940A5">
          <w:rPr>
            <w:rStyle w:val="Hyperlink"/>
            <w:rFonts w:cstheme="minorHAnsi"/>
            <w:b/>
            <w:sz w:val="24"/>
            <w:szCs w:val="24"/>
          </w:rPr>
          <w:t>https://www.nationalarchives.gov.uk/education/</w:t>
        </w:r>
      </w:hyperlink>
      <w:r w:rsidRPr="00E940A5">
        <w:rPr>
          <w:rFonts w:cstheme="minorHAnsi"/>
          <w:b/>
          <w:color w:val="FF0000"/>
          <w:sz w:val="24"/>
          <w:szCs w:val="24"/>
        </w:rPr>
        <w:t xml:space="preserve"> </w:t>
      </w:r>
    </w:p>
    <w:p w14:paraId="77627E5C" w14:textId="77777777" w:rsidR="00E940A5" w:rsidRPr="00E940A5" w:rsidRDefault="00E940A5" w:rsidP="00E940A5">
      <w:pPr>
        <w:jc w:val="both"/>
        <w:rPr>
          <w:rFonts w:cstheme="minorHAnsi"/>
          <w:b/>
          <w:color w:val="FF0000"/>
          <w:sz w:val="24"/>
          <w:szCs w:val="24"/>
        </w:rPr>
      </w:pPr>
      <w:r w:rsidRPr="00E940A5">
        <w:rPr>
          <w:rFonts w:cstheme="minorHAnsi"/>
          <w:b/>
          <w:sz w:val="24"/>
          <w:szCs w:val="24"/>
        </w:rPr>
        <w:t xml:space="preserve">British Museum </w:t>
      </w:r>
      <w:hyperlink r:id="rId12" w:history="1">
        <w:r w:rsidRPr="00E940A5">
          <w:rPr>
            <w:rStyle w:val="Hyperlink"/>
            <w:rFonts w:cstheme="minorHAnsi"/>
            <w:b/>
            <w:sz w:val="24"/>
            <w:szCs w:val="24"/>
          </w:rPr>
          <w:t>Schools | British Museum</w:t>
        </w:r>
      </w:hyperlink>
      <w:r w:rsidRPr="00E940A5">
        <w:rPr>
          <w:rFonts w:cstheme="minorHAnsi"/>
          <w:b/>
          <w:color w:val="FF0000"/>
          <w:sz w:val="24"/>
          <w:szCs w:val="24"/>
        </w:rPr>
        <w:t xml:space="preserve"> </w:t>
      </w:r>
      <w:hyperlink r:id="rId13" w:history="1">
        <w:r w:rsidRPr="00E940A5">
          <w:rPr>
            <w:rStyle w:val="Hyperlink"/>
            <w:rFonts w:cstheme="minorHAnsi"/>
            <w:b/>
            <w:sz w:val="24"/>
            <w:szCs w:val="24"/>
          </w:rPr>
          <w:t>https://www.britishmuseum.org/</w:t>
        </w:r>
      </w:hyperlink>
      <w:r w:rsidRPr="00E940A5">
        <w:rPr>
          <w:rFonts w:cstheme="minorHAnsi"/>
          <w:b/>
          <w:color w:val="FF0000"/>
          <w:sz w:val="24"/>
          <w:szCs w:val="24"/>
        </w:rPr>
        <w:t xml:space="preserve"> </w:t>
      </w:r>
    </w:p>
    <w:p w14:paraId="1F3015DA" w14:textId="77777777" w:rsidR="00E940A5" w:rsidRPr="00E940A5" w:rsidRDefault="00E940A5" w:rsidP="00E940A5">
      <w:pPr>
        <w:rPr>
          <w:rFonts w:eastAsia="Arial Unicode MS" w:cstheme="minorHAnsi"/>
          <w:bCs/>
          <w:sz w:val="24"/>
          <w:szCs w:val="24"/>
          <w:u w:val="single"/>
        </w:rPr>
      </w:pPr>
      <w:r w:rsidRPr="00E940A5">
        <w:rPr>
          <w:rFonts w:eastAsia="Arial Unicode MS" w:cstheme="minorHAnsi"/>
          <w:bCs/>
          <w:sz w:val="24"/>
          <w:szCs w:val="24"/>
          <w:u w:val="single"/>
        </w:rPr>
        <w:t>The Role of the History Leader</w:t>
      </w:r>
    </w:p>
    <w:p w14:paraId="12C3072B" w14:textId="77777777" w:rsidR="00E940A5" w:rsidRPr="00E940A5" w:rsidRDefault="00E940A5" w:rsidP="00E940A5">
      <w:pPr>
        <w:rPr>
          <w:rFonts w:eastAsia="Arial Unicode MS" w:cstheme="minorHAnsi"/>
          <w:b/>
          <w:sz w:val="24"/>
          <w:szCs w:val="24"/>
        </w:rPr>
      </w:pPr>
      <w:r w:rsidRPr="00E940A5">
        <w:rPr>
          <w:rFonts w:eastAsia="Arial Unicode MS" w:cstheme="minorHAnsi"/>
          <w:b/>
          <w:sz w:val="24"/>
          <w:szCs w:val="24"/>
        </w:rPr>
        <w:t>The role of the subject leader is more fully described in the relevant job description and is monitored by the Head Teacher.</w:t>
      </w:r>
    </w:p>
    <w:p w14:paraId="5EF6AE39" w14:textId="77777777" w:rsidR="00E940A5" w:rsidRPr="00785EED" w:rsidRDefault="00E940A5" w:rsidP="00E940A5">
      <w:pPr>
        <w:rPr>
          <w:rFonts w:ascii="Calibri" w:eastAsia="Arial Unicode MS" w:hAnsi="Calibri" w:cs="Calibri"/>
          <w:b/>
          <w:sz w:val="20"/>
          <w:szCs w:val="20"/>
        </w:rPr>
      </w:pPr>
    </w:p>
    <w:p w14:paraId="48BD9CC5" w14:textId="07BED48D" w:rsidR="00E70FF6" w:rsidRDefault="00E70FF6">
      <w:pPr>
        <w:rPr>
          <w:sz w:val="28"/>
          <w:lang w:val="en-US"/>
        </w:rPr>
      </w:pPr>
    </w:p>
    <w:sectPr w:rsidR="00E70FF6" w:rsidSect="00046F01">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89D"/>
    <w:multiLevelType w:val="hybridMultilevel"/>
    <w:tmpl w:val="4FEE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54273"/>
    <w:multiLevelType w:val="hybridMultilevel"/>
    <w:tmpl w:val="061A9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83386"/>
    <w:multiLevelType w:val="hybridMultilevel"/>
    <w:tmpl w:val="41944126"/>
    <w:lvl w:ilvl="0" w:tplc="36E2ED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B2F07"/>
    <w:multiLevelType w:val="hybridMultilevel"/>
    <w:tmpl w:val="A4B2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E37D4"/>
    <w:multiLevelType w:val="hybridMultilevel"/>
    <w:tmpl w:val="97C61446"/>
    <w:lvl w:ilvl="0" w:tplc="36E2ED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A64C6"/>
    <w:multiLevelType w:val="hybridMultilevel"/>
    <w:tmpl w:val="B380D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F4E7B"/>
    <w:multiLevelType w:val="hybridMultilevel"/>
    <w:tmpl w:val="39DE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B61EE"/>
    <w:multiLevelType w:val="hybridMultilevel"/>
    <w:tmpl w:val="4922F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5657D"/>
    <w:multiLevelType w:val="hybridMultilevel"/>
    <w:tmpl w:val="0F56A6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8B4FFF"/>
    <w:multiLevelType w:val="hybridMultilevel"/>
    <w:tmpl w:val="67BE4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8F7E78"/>
    <w:multiLevelType w:val="hybridMultilevel"/>
    <w:tmpl w:val="4258C00A"/>
    <w:lvl w:ilvl="0" w:tplc="A0D6D6C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B33F6"/>
    <w:multiLevelType w:val="hybridMultilevel"/>
    <w:tmpl w:val="B178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B83DF3"/>
    <w:multiLevelType w:val="hybridMultilevel"/>
    <w:tmpl w:val="9F92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B7342"/>
    <w:multiLevelType w:val="hybridMultilevel"/>
    <w:tmpl w:val="F756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53B1F"/>
    <w:multiLevelType w:val="hybridMultilevel"/>
    <w:tmpl w:val="A01C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643E56"/>
    <w:multiLevelType w:val="hybridMultilevel"/>
    <w:tmpl w:val="4B72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575451"/>
    <w:multiLevelType w:val="hybridMultilevel"/>
    <w:tmpl w:val="A55A00AC"/>
    <w:lvl w:ilvl="0" w:tplc="A0D6D6C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7563A0"/>
    <w:multiLevelType w:val="hybridMultilevel"/>
    <w:tmpl w:val="5F8E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9C68AA"/>
    <w:multiLevelType w:val="hybridMultilevel"/>
    <w:tmpl w:val="CACA48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F54263"/>
    <w:multiLevelType w:val="hybridMultilevel"/>
    <w:tmpl w:val="2CBA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0031555">
    <w:abstractNumId w:val="12"/>
  </w:num>
  <w:num w:numId="2" w16cid:durableId="468011439">
    <w:abstractNumId w:val="13"/>
  </w:num>
  <w:num w:numId="3" w16cid:durableId="614479826">
    <w:abstractNumId w:val="6"/>
  </w:num>
  <w:num w:numId="4" w16cid:durableId="1312635873">
    <w:abstractNumId w:val="14"/>
  </w:num>
  <w:num w:numId="5" w16cid:durableId="365714219">
    <w:abstractNumId w:val="19"/>
  </w:num>
  <w:num w:numId="6" w16cid:durableId="1332610471">
    <w:abstractNumId w:val="0"/>
  </w:num>
  <w:num w:numId="7" w16cid:durableId="1567183253">
    <w:abstractNumId w:val="8"/>
  </w:num>
  <w:num w:numId="8" w16cid:durableId="2106806899">
    <w:abstractNumId w:val="16"/>
  </w:num>
  <w:num w:numId="9" w16cid:durableId="479613318">
    <w:abstractNumId w:val="10"/>
  </w:num>
  <w:num w:numId="10" w16cid:durableId="2072339786">
    <w:abstractNumId w:val="9"/>
  </w:num>
  <w:num w:numId="11" w16cid:durableId="1311710884">
    <w:abstractNumId w:val="4"/>
  </w:num>
  <w:num w:numId="12" w16cid:durableId="1172137301">
    <w:abstractNumId w:val="3"/>
  </w:num>
  <w:num w:numId="13" w16cid:durableId="2105690542">
    <w:abstractNumId w:val="15"/>
  </w:num>
  <w:num w:numId="14" w16cid:durableId="33122906">
    <w:abstractNumId w:val="11"/>
  </w:num>
  <w:num w:numId="15" w16cid:durableId="1428111793">
    <w:abstractNumId w:val="5"/>
  </w:num>
  <w:num w:numId="16" w16cid:durableId="708188439">
    <w:abstractNumId w:val="2"/>
  </w:num>
  <w:num w:numId="17" w16cid:durableId="2018537092">
    <w:abstractNumId w:val="17"/>
  </w:num>
  <w:num w:numId="18" w16cid:durableId="634068577">
    <w:abstractNumId w:val="18"/>
  </w:num>
  <w:num w:numId="19" w16cid:durableId="1710644846">
    <w:abstractNumId w:val="7"/>
  </w:num>
  <w:num w:numId="20" w16cid:durableId="1800876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3B"/>
    <w:rsid w:val="00022A13"/>
    <w:rsid w:val="000318BC"/>
    <w:rsid w:val="00037969"/>
    <w:rsid w:val="00046F01"/>
    <w:rsid w:val="0005435F"/>
    <w:rsid w:val="00066BC0"/>
    <w:rsid w:val="000853DB"/>
    <w:rsid w:val="000A1E02"/>
    <w:rsid w:val="000A4DC0"/>
    <w:rsid w:val="000B50D5"/>
    <w:rsid w:val="000E1C45"/>
    <w:rsid w:val="00113E3B"/>
    <w:rsid w:val="00155F9A"/>
    <w:rsid w:val="00185050"/>
    <w:rsid w:val="001B5DCC"/>
    <w:rsid w:val="002204F0"/>
    <w:rsid w:val="002351F4"/>
    <w:rsid w:val="00256774"/>
    <w:rsid w:val="0028496E"/>
    <w:rsid w:val="002C253C"/>
    <w:rsid w:val="0033561B"/>
    <w:rsid w:val="00356BF8"/>
    <w:rsid w:val="00363FB4"/>
    <w:rsid w:val="003C271B"/>
    <w:rsid w:val="003D784A"/>
    <w:rsid w:val="003F0F0F"/>
    <w:rsid w:val="00401DAE"/>
    <w:rsid w:val="0043147F"/>
    <w:rsid w:val="004541AA"/>
    <w:rsid w:val="004732D1"/>
    <w:rsid w:val="00476EBB"/>
    <w:rsid w:val="0049721B"/>
    <w:rsid w:val="004D1C5B"/>
    <w:rsid w:val="00576C91"/>
    <w:rsid w:val="005802FA"/>
    <w:rsid w:val="00595CE4"/>
    <w:rsid w:val="005B00F2"/>
    <w:rsid w:val="005C0D74"/>
    <w:rsid w:val="006934FD"/>
    <w:rsid w:val="00694360"/>
    <w:rsid w:val="006979FE"/>
    <w:rsid w:val="006C0AB4"/>
    <w:rsid w:val="006F5754"/>
    <w:rsid w:val="00717B6F"/>
    <w:rsid w:val="00722316"/>
    <w:rsid w:val="007365B7"/>
    <w:rsid w:val="00747925"/>
    <w:rsid w:val="00752518"/>
    <w:rsid w:val="007554DF"/>
    <w:rsid w:val="007643D9"/>
    <w:rsid w:val="007D016F"/>
    <w:rsid w:val="007D4DE9"/>
    <w:rsid w:val="007E1A09"/>
    <w:rsid w:val="0083453F"/>
    <w:rsid w:val="00865072"/>
    <w:rsid w:val="008E5AE5"/>
    <w:rsid w:val="008E64B1"/>
    <w:rsid w:val="008E6710"/>
    <w:rsid w:val="00935AE4"/>
    <w:rsid w:val="00962E5B"/>
    <w:rsid w:val="00965C77"/>
    <w:rsid w:val="009D3269"/>
    <w:rsid w:val="00A1766B"/>
    <w:rsid w:val="00A30490"/>
    <w:rsid w:val="00A40834"/>
    <w:rsid w:val="00A4776E"/>
    <w:rsid w:val="00AD3440"/>
    <w:rsid w:val="00AE0510"/>
    <w:rsid w:val="00AE409E"/>
    <w:rsid w:val="00B864BB"/>
    <w:rsid w:val="00BD6674"/>
    <w:rsid w:val="00BE4C26"/>
    <w:rsid w:val="00BF3B5C"/>
    <w:rsid w:val="00BF4BAE"/>
    <w:rsid w:val="00C03F6C"/>
    <w:rsid w:val="00C25141"/>
    <w:rsid w:val="00C30DB2"/>
    <w:rsid w:val="00C45287"/>
    <w:rsid w:val="00C73E85"/>
    <w:rsid w:val="00CC291E"/>
    <w:rsid w:val="00D0427D"/>
    <w:rsid w:val="00D56D47"/>
    <w:rsid w:val="00D759BE"/>
    <w:rsid w:val="00D8052A"/>
    <w:rsid w:val="00E009BD"/>
    <w:rsid w:val="00E13062"/>
    <w:rsid w:val="00E22452"/>
    <w:rsid w:val="00E70FF6"/>
    <w:rsid w:val="00E940A5"/>
    <w:rsid w:val="00EC112E"/>
    <w:rsid w:val="00F25079"/>
    <w:rsid w:val="00F83F94"/>
    <w:rsid w:val="00F9794B"/>
    <w:rsid w:val="00FA4057"/>
    <w:rsid w:val="00FA56F8"/>
    <w:rsid w:val="00FC03E0"/>
    <w:rsid w:val="00FE2517"/>
    <w:rsid w:val="0CA9E5F1"/>
    <w:rsid w:val="4420E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1F22"/>
  <w15:chartTrackingRefBased/>
  <w15:docId w15:val="{817043F1-EABD-47D3-B62D-44167575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E940A5"/>
    <w:pPr>
      <w:keepNext/>
      <w:spacing w:after="0" w:line="240" w:lineRule="auto"/>
      <w:jc w:val="center"/>
      <w:outlineLvl w:val="2"/>
    </w:pPr>
    <w:rPr>
      <w:rFonts w:ascii="Arial" w:eastAsia="Times New Roman" w:hAnsi="Arial" w:cs="Arial"/>
      <w:b/>
      <w:bCs/>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E3B"/>
    <w:pPr>
      <w:ind w:left="720"/>
      <w:contextualSpacing/>
    </w:pPr>
  </w:style>
  <w:style w:type="table" w:styleId="TableGrid">
    <w:name w:val="Table Grid"/>
    <w:basedOn w:val="TableNormal"/>
    <w:uiPriority w:val="39"/>
    <w:rsid w:val="00473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940A5"/>
    <w:rPr>
      <w:rFonts w:ascii="Arial" w:eastAsia="Times New Roman" w:hAnsi="Arial" w:cs="Arial"/>
      <w:b/>
      <w:bCs/>
      <w:sz w:val="72"/>
      <w:szCs w:val="20"/>
    </w:rPr>
  </w:style>
  <w:style w:type="character" w:styleId="Hyperlink">
    <w:name w:val="Hyperlink"/>
    <w:uiPriority w:val="99"/>
    <w:unhideWhenUsed/>
    <w:rsid w:val="00E940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057202">
      <w:bodyDiv w:val="1"/>
      <w:marLeft w:val="0"/>
      <w:marRight w:val="0"/>
      <w:marTop w:val="0"/>
      <w:marBottom w:val="0"/>
      <w:divBdr>
        <w:top w:val="none" w:sz="0" w:space="0" w:color="auto"/>
        <w:left w:val="none" w:sz="0" w:space="0" w:color="auto"/>
        <w:bottom w:val="none" w:sz="0" w:space="0" w:color="auto"/>
        <w:right w:val="none" w:sz="0" w:space="0" w:color="auto"/>
      </w:divBdr>
      <w:divsChild>
        <w:div w:id="1352604308">
          <w:marLeft w:val="0"/>
          <w:marRight w:val="0"/>
          <w:marTop w:val="0"/>
          <w:marBottom w:val="0"/>
          <w:divBdr>
            <w:top w:val="none" w:sz="0" w:space="0" w:color="auto"/>
            <w:left w:val="none" w:sz="0" w:space="0" w:color="auto"/>
            <w:bottom w:val="none" w:sz="0" w:space="0" w:color="auto"/>
            <w:right w:val="none" w:sz="0" w:space="0" w:color="auto"/>
          </w:divBdr>
        </w:div>
        <w:div w:id="535433752">
          <w:marLeft w:val="0"/>
          <w:marRight w:val="0"/>
          <w:marTop w:val="0"/>
          <w:marBottom w:val="0"/>
          <w:divBdr>
            <w:top w:val="none" w:sz="0" w:space="0" w:color="auto"/>
            <w:left w:val="none" w:sz="0" w:space="0" w:color="auto"/>
            <w:bottom w:val="none" w:sz="0" w:space="0" w:color="auto"/>
            <w:right w:val="none" w:sz="0" w:space="0" w:color="auto"/>
          </w:divBdr>
        </w:div>
      </w:divsChild>
    </w:div>
    <w:div w:id="1928885348">
      <w:bodyDiv w:val="1"/>
      <w:marLeft w:val="0"/>
      <w:marRight w:val="0"/>
      <w:marTop w:val="0"/>
      <w:marBottom w:val="0"/>
      <w:divBdr>
        <w:top w:val="none" w:sz="0" w:space="0" w:color="auto"/>
        <w:left w:val="none" w:sz="0" w:space="0" w:color="auto"/>
        <w:bottom w:val="none" w:sz="0" w:space="0" w:color="auto"/>
        <w:right w:val="none" w:sz="0" w:space="0" w:color="auto"/>
      </w:divBdr>
      <w:divsChild>
        <w:div w:id="106391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934941">
              <w:marLeft w:val="0"/>
              <w:marRight w:val="0"/>
              <w:marTop w:val="0"/>
              <w:marBottom w:val="0"/>
              <w:divBdr>
                <w:top w:val="none" w:sz="0" w:space="0" w:color="auto"/>
                <w:left w:val="none" w:sz="0" w:space="0" w:color="auto"/>
                <w:bottom w:val="none" w:sz="0" w:space="0" w:color="auto"/>
                <w:right w:val="none" w:sz="0" w:space="0" w:color="auto"/>
              </w:divBdr>
              <w:divsChild>
                <w:div w:id="1779569394">
                  <w:marLeft w:val="0"/>
                  <w:marRight w:val="0"/>
                  <w:marTop w:val="0"/>
                  <w:marBottom w:val="0"/>
                  <w:divBdr>
                    <w:top w:val="none" w:sz="0" w:space="0" w:color="auto"/>
                    <w:left w:val="none" w:sz="0" w:space="0" w:color="auto"/>
                    <w:bottom w:val="none" w:sz="0" w:space="0" w:color="auto"/>
                    <w:right w:val="none" w:sz="0" w:space="0" w:color="auto"/>
                  </w:divBdr>
                </w:div>
                <w:div w:id="1610235223">
                  <w:marLeft w:val="0"/>
                  <w:marRight w:val="0"/>
                  <w:marTop w:val="0"/>
                  <w:marBottom w:val="0"/>
                  <w:divBdr>
                    <w:top w:val="none" w:sz="0" w:space="0" w:color="auto"/>
                    <w:left w:val="none" w:sz="0" w:space="0" w:color="auto"/>
                    <w:bottom w:val="none" w:sz="0" w:space="0" w:color="auto"/>
                    <w:right w:val="none" w:sz="0" w:space="0" w:color="auto"/>
                  </w:divBdr>
                </w:div>
                <w:div w:id="1178883805">
                  <w:marLeft w:val="0"/>
                  <w:marRight w:val="0"/>
                  <w:marTop w:val="0"/>
                  <w:marBottom w:val="0"/>
                  <w:divBdr>
                    <w:top w:val="none" w:sz="0" w:space="0" w:color="auto"/>
                    <w:left w:val="none" w:sz="0" w:space="0" w:color="auto"/>
                    <w:bottom w:val="none" w:sz="0" w:space="0" w:color="auto"/>
                    <w:right w:val="none" w:sz="0" w:space="0" w:color="auto"/>
                  </w:divBdr>
                </w:div>
                <w:div w:id="2089838316">
                  <w:marLeft w:val="0"/>
                  <w:marRight w:val="0"/>
                  <w:marTop w:val="0"/>
                  <w:marBottom w:val="0"/>
                  <w:divBdr>
                    <w:top w:val="none" w:sz="0" w:space="0" w:color="auto"/>
                    <w:left w:val="none" w:sz="0" w:space="0" w:color="auto"/>
                    <w:bottom w:val="none" w:sz="0" w:space="0" w:color="auto"/>
                    <w:right w:val="none" w:sz="0" w:space="0" w:color="auto"/>
                  </w:divBdr>
                </w:div>
                <w:div w:id="288509375">
                  <w:marLeft w:val="0"/>
                  <w:marRight w:val="0"/>
                  <w:marTop w:val="0"/>
                  <w:marBottom w:val="0"/>
                  <w:divBdr>
                    <w:top w:val="none" w:sz="0" w:space="0" w:color="auto"/>
                    <w:left w:val="none" w:sz="0" w:space="0" w:color="auto"/>
                    <w:bottom w:val="none" w:sz="0" w:space="0" w:color="auto"/>
                    <w:right w:val="none" w:sz="0" w:space="0" w:color="auto"/>
                  </w:divBdr>
                </w:div>
                <w:div w:id="860705623">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513761692">
                  <w:marLeft w:val="0"/>
                  <w:marRight w:val="0"/>
                  <w:marTop w:val="0"/>
                  <w:marBottom w:val="0"/>
                  <w:divBdr>
                    <w:top w:val="none" w:sz="0" w:space="0" w:color="auto"/>
                    <w:left w:val="none" w:sz="0" w:space="0" w:color="auto"/>
                    <w:bottom w:val="none" w:sz="0" w:space="0" w:color="auto"/>
                    <w:right w:val="none" w:sz="0" w:space="0" w:color="auto"/>
                  </w:divBdr>
                </w:div>
                <w:div w:id="900748413">
                  <w:marLeft w:val="0"/>
                  <w:marRight w:val="0"/>
                  <w:marTop w:val="0"/>
                  <w:marBottom w:val="0"/>
                  <w:divBdr>
                    <w:top w:val="none" w:sz="0" w:space="0" w:color="auto"/>
                    <w:left w:val="none" w:sz="0" w:space="0" w:color="auto"/>
                    <w:bottom w:val="none" w:sz="0" w:space="0" w:color="auto"/>
                    <w:right w:val="none" w:sz="0" w:space="0" w:color="auto"/>
                  </w:divBdr>
                </w:div>
                <w:div w:id="1829054230">
                  <w:marLeft w:val="0"/>
                  <w:marRight w:val="0"/>
                  <w:marTop w:val="0"/>
                  <w:marBottom w:val="0"/>
                  <w:divBdr>
                    <w:top w:val="none" w:sz="0" w:space="0" w:color="auto"/>
                    <w:left w:val="none" w:sz="0" w:space="0" w:color="auto"/>
                    <w:bottom w:val="none" w:sz="0" w:space="0" w:color="auto"/>
                    <w:right w:val="none" w:sz="0" w:space="0" w:color="auto"/>
                  </w:divBdr>
                </w:div>
                <w:div w:id="128788764">
                  <w:marLeft w:val="0"/>
                  <w:marRight w:val="0"/>
                  <w:marTop w:val="0"/>
                  <w:marBottom w:val="0"/>
                  <w:divBdr>
                    <w:top w:val="none" w:sz="0" w:space="0" w:color="auto"/>
                    <w:left w:val="none" w:sz="0" w:space="0" w:color="auto"/>
                    <w:bottom w:val="none" w:sz="0" w:space="0" w:color="auto"/>
                    <w:right w:val="none" w:sz="0" w:space="0" w:color="auto"/>
                  </w:divBdr>
                </w:div>
                <w:div w:id="620652674">
                  <w:marLeft w:val="0"/>
                  <w:marRight w:val="0"/>
                  <w:marTop w:val="0"/>
                  <w:marBottom w:val="0"/>
                  <w:divBdr>
                    <w:top w:val="none" w:sz="0" w:space="0" w:color="auto"/>
                    <w:left w:val="none" w:sz="0" w:space="0" w:color="auto"/>
                    <w:bottom w:val="none" w:sz="0" w:space="0" w:color="auto"/>
                    <w:right w:val="none" w:sz="0" w:space="0" w:color="auto"/>
                  </w:divBdr>
                </w:div>
                <w:div w:id="2036038171">
                  <w:marLeft w:val="0"/>
                  <w:marRight w:val="0"/>
                  <w:marTop w:val="0"/>
                  <w:marBottom w:val="0"/>
                  <w:divBdr>
                    <w:top w:val="none" w:sz="0" w:space="0" w:color="auto"/>
                    <w:left w:val="none" w:sz="0" w:space="0" w:color="auto"/>
                    <w:bottom w:val="none" w:sz="0" w:space="0" w:color="auto"/>
                    <w:right w:val="none" w:sz="0" w:space="0" w:color="auto"/>
                  </w:divBdr>
                </w:div>
                <w:div w:id="2464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ritishmuseum.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itishmuseum.org/learn/schoo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ionalarchives.gov.uk/educ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istory.org.uk/" TargetMode="External"/><Relationship Id="rId4" Type="http://schemas.openxmlformats.org/officeDocument/2006/relationships/numbering" Target="numbering.xml"/><Relationship Id="rId9" Type="http://schemas.openxmlformats.org/officeDocument/2006/relationships/hyperlink" Target="https://www.history.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6AC6E051E52941A96868CEDF513704" ma:contentTypeVersion="11" ma:contentTypeDescription="Create a new document." ma:contentTypeScope="" ma:versionID="e50ab3fb11b2942378429d8875082216">
  <xsd:schema xmlns:xsd="http://www.w3.org/2001/XMLSchema" xmlns:xs="http://www.w3.org/2001/XMLSchema" xmlns:p="http://schemas.microsoft.com/office/2006/metadata/properties" xmlns:ns3="dab3224d-eb4a-43ea-b620-82de7a3e0a31" targetNamespace="http://schemas.microsoft.com/office/2006/metadata/properties" ma:root="true" ma:fieldsID="0f4e981718c6fea53c6807a5159e0f1e" ns3:_="">
    <xsd:import namespace="dab3224d-eb4a-43ea-b620-82de7a3e0a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3224d-eb4a-43ea-b620-82de7a3e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13A59-6B83-4A6C-9A9C-7AA7F7A585E6}">
  <ds:schemaRefs>
    <ds:schemaRef ds:uri="http://schemas.microsoft.com/sharepoint/v3/contenttype/forms"/>
  </ds:schemaRefs>
</ds:datastoreItem>
</file>

<file path=customXml/itemProps2.xml><?xml version="1.0" encoding="utf-8"?>
<ds:datastoreItem xmlns:ds="http://schemas.openxmlformats.org/officeDocument/2006/customXml" ds:itemID="{B7D6EBBB-6F25-4EED-BD01-53A67AB73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3224d-eb4a-43ea-b620-82de7a3e0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D441F8-1F5B-43E0-9812-D8FC73E0E4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Marsh</dc:creator>
  <cp:keywords/>
  <dc:description/>
  <cp:lastModifiedBy>Ian Robson</cp:lastModifiedBy>
  <cp:revision>2</cp:revision>
  <dcterms:created xsi:type="dcterms:W3CDTF">2024-01-23T20:36:00Z</dcterms:created>
  <dcterms:modified xsi:type="dcterms:W3CDTF">2024-01-23T20:36:00Z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0x010100E56AC6E051E52941A96868CEDF513704</vt:lpwstr>
  </property>
</Properties>
</file>