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1933" w14:textId="037FF176" w:rsidR="002E44B7" w:rsidRPr="002E44B7" w:rsidRDefault="002E44B7" w:rsidP="002E44B7">
      <w:pPr>
        <w:jc w:val="center"/>
        <w:rPr>
          <w:b/>
          <w:bCs/>
        </w:rPr>
      </w:pPr>
      <w:r w:rsidRPr="002E44B7">
        <w:rPr>
          <w:b/>
          <w:bCs/>
        </w:rPr>
        <w:t>Crich Carr CofE Primary School</w:t>
      </w:r>
    </w:p>
    <w:p w14:paraId="199545B8" w14:textId="77777777" w:rsidR="002E44B7" w:rsidRDefault="002E44B7" w:rsidP="002E44B7">
      <w:pPr>
        <w:jc w:val="center"/>
        <w:rPr>
          <w:b/>
          <w:bCs/>
        </w:rPr>
      </w:pPr>
      <w:r w:rsidRPr="002E44B7">
        <w:rPr>
          <w:b/>
          <w:bCs/>
        </w:rPr>
        <w:t>Subject Specific Curriculum Intent –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3189"/>
        <w:gridCol w:w="3097"/>
        <w:gridCol w:w="3108"/>
        <w:gridCol w:w="3048"/>
      </w:tblGrid>
      <w:tr w:rsidR="006622B0" w14:paraId="0B94AD97" w14:textId="77777777" w:rsidTr="00E76539">
        <w:tc>
          <w:tcPr>
            <w:tcW w:w="15388" w:type="dxa"/>
            <w:gridSpan w:val="5"/>
          </w:tcPr>
          <w:p w14:paraId="64F7A57E" w14:textId="7488F64E" w:rsidR="006622B0" w:rsidRPr="002E44B7" w:rsidRDefault="006622B0" w:rsidP="002E44B7">
            <w:pPr>
              <w:jc w:val="center"/>
            </w:pPr>
            <w:r>
              <w:rPr>
                <w:b/>
                <w:bCs/>
              </w:rPr>
              <w:t xml:space="preserve">What is </w:t>
            </w:r>
            <w:proofErr w:type="gramStart"/>
            <w:r>
              <w:rPr>
                <w:b/>
                <w:bCs/>
              </w:rPr>
              <w:t>Science?: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Making sense of, and being curious about, the world around us – including living and non-living things.</w:t>
            </w:r>
          </w:p>
        </w:tc>
      </w:tr>
      <w:tr w:rsidR="006622B0" w14:paraId="21AA7424" w14:textId="77777777" w:rsidTr="00315484">
        <w:tc>
          <w:tcPr>
            <w:tcW w:w="15388" w:type="dxa"/>
            <w:gridSpan w:val="5"/>
          </w:tcPr>
          <w:p w14:paraId="567355AB" w14:textId="4332C389" w:rsidR="006622B0" w:rsidRDefault="006622B0" w:rsidP="002E4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 relates to our ‘questioning and curiosity’ and ‘critical thinking and open-mindedness’ ore abilities.</w:t>
            </w:r>
          </w:p>
        </w:tc>
      </w:tr>
      <w:tr w:rsidR="006622B0" w14:paraId="652FC976" w14:textId="77777777" w:rsidTr="00FE1847">
        <w:tc>
          <w:tcPr>
            <w:tcW w:w="9232" w:type="dxa"/>
            <w:gridSpan w:val="3"/>
            <w:shd w:val="clear" w:color="auto" w:fill="D0CECE" w:themeFill="background2" w:themeFillShade="E6"/>
          </w:tcPr>
          <w:p w14:paraId="75250994" w14:textId="225D42CA" w:rsidR="006622B0" w:rsidRPr="006622B0" w:rsidRDefault="006622B0" w:rsidP="002E44B7">
            <w:pPr>
              <w:jc w:val="center"/>
            </w:pPr>
            <w:r>
              <w:t>What is the curriculum INTENT for this area of the curriculum?</w:t>
            </w:r>
          </w:p>
        </w:tc>
        <w:tc>
          <w:tcPr>
            <w:tcW w:w="6156" w:type="dxa"/>
            <w:gridSpan w:val="2"/>
            <w:shd w:val="clear" w:color="auto" w:fill="D0CECE" w:themeFill="background2" w:themeFillShade="E6"/>
          </w:tcPr>
          <w:p w14:paraId="386065D7" w14:textId="2C1FC3F3" w:rsidR="006622B0" w:rsidRDefault="006622B0" w:rsidP="002E44B7">
            <w:pPr>
              <w:jc w:val="center"/>
              <w:rPr>
                <w:b/>
                <w:bCs/>
              </w:rPr>
            </w:pPr>
            <w:r>
              <w:t>Rationale – Why is this what you want our children to know?</w:t>
            </w:r>
          </w:p>
        </w:tc>
      </w:tr>
      <w:tr w:rsidR="006622B0" w14:paraId="2AF9E3E8" w14:textId="77777777" w:rsidTr="00FC1DEB">
        <w:tc>
          <w:tcPr>
            <w:tcW w:w="9232" w:type="dxa"/>
            <w:gridSpan w:val="3"/>
          </w:tcPr>
          <w:p w14:paraId="55DF5FD5" w14:textId="6F390052" w:rsidR="006622B0" w:rsidRPr="006622B0" w:rsidRDefault="006622B0" w:rsidP="006622B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Ask scientific questions and gain curiosity about the world.</w:t>
            </w:r>
          </w:p>
          <w:p w14:paraId="65952631" w14:textId="77777777" w:rsidR="006622B0" w:rsidRPr="006622B0" w:rsidRDefault="006622B0" w:rsidP="006622B0">
            <w:pPr>
              <w:pStyle w:val="ListParagraph"/>
              <w:numPr>
                <w:ilvl w:val="0"/>
                <w:numId w:val="1"/>
              </w:numPr>
            </w:pPr>
            <w:r w:rsidRPr="006622B0">
              <w:t>To work scientifically – making predictions, planning and carrying out fair tests, presenting results and drawing conclusions.</w:t>
            </w:r>
          </w:p>
          <w:p w14:paraId="7D3E6CBE" w14:textId="77777777" w:rsidR="006622B0" w:rsidRPr="006622B0" w:rsidRDefault="006622B0" w:rsidP="006622B0">
            <w:pPr>
              <w:pStyle w:val="ListParagraph"/>
              <w:numPr>
                <w:ilvl w:val="0"/>
                <w:numId w:val="1"/>
              </w:numPr>
            </w:pPr>
            <w:r w:rsidRPr="006622B0">
              <w:t>To have a growing knowledge about the work of key scientist and the work they do.</w:t>
            </w:r>
          </w:p>
          <w:p w14:paraId="0221CA04" w14:textId="77777777" w:rsidR="006622B0" w:rsidRPr="006622B0" w:rsidRDefault="006622B0" w:rsidP="006622B0">
            <w:pPr>
              <w:pStyle w:val="ListParagraph"/>
              <w:numPr>
                <w:ilvl w:val="0"/>
                <w:numId w:val="1"/>
              </w:numPr>
            </w:pPr>
            <w:r w:rsidRPr="006622B0">
              <w:t>To gain and apply statistical knowledge when presenting data.</w:t>
            </w:r>
          </w:p>
          <w:p w14:paraId="31BD435F" w14:textId="7417C634" w:rsidR="006622B0" w:rsidRPr="006622B0" w:rsidRDefault="006622B0" w:rsidP="006622B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622B0">
              <w:t>To have a secure knowledge of the primary curriculum (including biology, chemistry and physics).</w:t>
            </w:r>
          </w:p>
        </w:tc>
        <w:tc>
          <w:tcPr>
            <w:tcW w:w="6156" w:type="dxa"/>
            <w:gridSpan w:val="2"/>
          </w:tcPr>
          <w:p w14:paraId="090F8EC5" w14:textId="77777777" w:rsidR="006622B0" w:rsidRDefault="006622B0" w:rsidP="006622B0">
            <w:r>
              <w:t xml:space="preserve">1. To build on children’s natural curiosity and for them to acquire a growing understanding of the world around them. </w:t>
            </w:r>
          </w:p>
          <w:p w14:paraId="4AF5B300" w14:textId="77777777" w:rsidR="006622B0" w:rsidRDefault="006622B0" w:rsidP="006622B0">
            <w:r>
              <w:t xml:space="preserve">2. To promote critical thinking and draw accurate conclusions. </w:t>
            </w:r>
          </w:p>
          <w:p w14:paraId="260433EC" w14:textId="77777777" w:rsidR="006622B0" w:rsidRDefault="006622B0" w:rsidP="006622B0">
            <w:r>
              <w:t xml:space="preserve">3. To promote future jobs and ambitions in the field of STEM. </w:t>
            </w:r>
          </w:p>
          <w:p w14:paraId="22CF8A12" w14:textId="77777777" w:rsidR="006622B0" w:rsidRDefault="006622B0" w:rsidP="006622B0">
            <w:r>
              <w:t xml:space="preserve">4. To use and apply maths skills to real-life </w:t>
            </w:r>
            <w:proofErr w:type="gramStart"/>
            <w:r>
              <w:t>situations .</w:t>
            </w:r>
            <w:proofErr w:type="gramEnd"/>
            <w:r>
              <w:t xml:space="preserve"> </w:t>
            </w:r>
          </w:p>
          <w:p w14:paraId="3BAB055F" w14:textId="0A48B835" w:rsidR="006622B0" w:rsidRDefault="006622B0" w:rsidP="006622B0">
            <w:pPr>
              <w:rPr>
                <w:b/>
                <w:bCs/>
              </w:rPr>
            </w:pPr>
            <w:r>
              <w:t>5. To prepare our children with the required knowledge for life in an increasingly scientific and technological world – today and in the future.</w:t>
            </w:r>
          </w:p>
        </w:tc>
      </w:tr>
      <w:tr w:rsidR="006622B0" w14:paraId="436935A1" w14:textId="77777777" w:rsidTr="006622B0">
        <w:tc>
          <w:tcPr>
            <w:tcW w:w="2946" w:type="dxa"/>
          </w:tcPr>
          <w:p w14:paraId="34BEBC20" w14:textId="77777777" w:rsidR="006622B0" w:rsidRDefault="006622B0" w:rsidP="002E44B7">
            <w:pPr>
              <w:jc w:val="center"/>
              <w:rPr>
                <w:b/>
                <w:bCs/>
              </w:rPr>
            </w:pPr>
          </w:p>
        </w:tc>
        <w:tc>
          <w:tcPr>
            <w:tcW w:w="3189" w:type="dxa"/>
          </w:tcPr>
          <w:p w14:paraId="4FA8FF51" w14:textId="23E10690" w:rsidR="006622B0" w:rsidRDefault="006622B0" w:rsidP="002E4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1 (EYFS)</w:t>
            </w:r>
          </w:p>
        </w:tc>
        <w:tc>
          <w:tcPr>
            <w:tcW w:w="3097" w:type="dxa"/>
          </w:tcPr>
          <w:p w14:paraId="21579D92" w14:textId="302C24DC" w:rsidR="006622B0" w:rsidRDefault="0016648A" w:rsidP="002E4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KS1</w:t>
            </w:r>
          </w:p>
        </w:tc>
        <w:tc>
          <w:tcPr>
            <w:tcW w:w="3108" w:type="dxa"/>
          </w:tcPr>
          <w:p w14:paraId="3944A708" w14:textId="3A572FB6" w:rsidR="006622B0" w:rsidRDefault="0016648A" w:rsidP="002E4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LKS2</w:t>
            </w:r>
            <w:r w:rsidR="006622B0">
              <w:rPr>
                <w:b/>
                <w:bCs/>
              </w:rPr>
              <w:t xml:space="preserve"> </w:t>
            </w:r>
          </w:p>
        </w:tc>
        <w:tc>
          <w:tcPr>
            <w:tcW w:w="3048" w:type="dxa"/>
          </w:tcPr>
          <w:p w14:paraId="19C8B234" w14:textId="3FBA1349" w:rsidR="006622B0" w:rsidRDefault="0016648A" w:rsidP="002E4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UKS2</w:t>
            </w:r>
          </w:p>
        </w:tc>
      </w:tr>
      <w:tr w:rsidR="006622B0" w14:paraId="5BF39E77" w14:textId="77777777" w:rsidTr="006622B0">
        <w:tc>
          <w:tcPr>
            <w:tcW w:w="2946" w:type="dxa"/>
          </w:tcPr>
          <w:p w14:paraId="0BCFE836" w14:textId="51B15BA0" w:rsidR="006622B0" w:rsidRPr="004D4064" w:rsidRDefault="006622B0" w:rsidP="004D4064">
            <w:pPr>
              <w:rPr>
                <w:b/>
                <w:bCs/>
              </w:rPr>
            </w:pPr>
            <w:r w:rsidRPr="004D4064">
              <w:rPr>
                <w:b/>
                <w:bCs/>
              </w:rPr>
              <w:t>Working Scientifically</w:t>
            </w:r>
          </w:p>
        </w:tc>
        <w:tc>
          <w:tcPr>
            <w:tcW w:w="3189" w:type="dxa"/>
          </w:tcPr>
          <w:p w14:paraId="05FB09F8" w14:textId="77777777" w:rsidR="0028011F" w:rsidRPr="0028011F" w:rsidRDefault="0028011F" w:rsidP="004D406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Children know about similarities and differences in relation to places, objects, materials and living things.</w:t>
            </w:r>
          </w:p>
          <w:p w14:paraId="1440EBAC" w14:textId="77777777" w:rsidR="0028011F" w:rsidRPr="0028011F" w:rsidRDefault="0028011F" w:rsidP="004D406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They talk about the features of their own immediate environment and how environments might vary from one another. </w:t>
            </w:r>
          </w:p>
          <w:p w14:paraId="60429A26" w14:textId="76FEF9F6" w:rsidR="0028011F" w:rsidRPr="0028011F" w:rsidRDefault="0028011F" w:rsidP="004D406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They make observations of animals and plants and explain why some things occur </w:t>
            </w:r>
            <w:proofErr w:type="gramStart"/>
            <w:r>
              <w:t>and,</w:t>
            </w:r>
            <w:proofErr w:type="gramEnd"/>
            <w:r>
              <w:t xml:space="preserve"> talk about changes. </w:t>
            </w:r>
          </w:p>
          <w:p w14:paraId="363B38EE" w14:textId="18827802" w:rsidR="006622B0" w:rsidRPr="0028011F" w:rsidRDefault="0028011F" w:rsidP="004D406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They make simple predictions about what might happen.</w:t>
            </w:r>
          </w:p>
        </w:tc>
        <w:tc>
          <w:tcPr>
            <w:tcW w:w="3097" w:type="dxa"/>
          </w:tcPr>
          <w:p w14:paraId="00C5393A" w14:textId="77777777" w:rsidR="0028011F" w:rsidRPr="0028011F" w:rsidRDefault="0028011F" w:rsidP="004D406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Ask simple questions and recognise that they can be answered in different ways. </w:t>
            </w:r>
          </w:p>
          <w:p w14:paraId="3104874D" w14:textId="77777777" w:rsidR="0028011F" w:rsidRPr="0028011F" w:rsidRDefault="0028011F" w:rsidP="004D406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Observe closely using simple equipment.</w:t>
            </w:r>
          </w:p>
          <w:p w14:paraId="4195A2E2" w14:textId="77777777" w:rsidR="0028011F" w:rsidRPr="0028011F" w:rsidRDefault="0028011F" w:rsidP="004D406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Perform simple tests.</w:t>
            </w:r>
          </w:p>
          <w:p w14:paraId="48F7A4C7" w14:textId="77777777" w:rsidR="0028011F" w:rsidRPr="0028011F" w:rsidRDefault="0028011F" w:rsidP="004D406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Identify and classify.</w:t>
            </w:r>
          </w:p>
          <w:p w14:paraId="104D6E5A" w14:textId="77777777" w:rsidR="0028011F" w:rsidRPr="0028011F" w:rsidRDefault="0028011F" w:rsidP="004D406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Use observations and ideas to suggest answers to questions. </w:t>
            </w:r>
          </w:p>
          <w:p w14:paraId="1903DB54" w14:textId="39AF2C90" w:rsidR="006622B0" w:rsidRPr="0028011F" w:rsidRDefault="0028011F" w:rsidP="004D406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Gather and record data to help in answering questions.</w:t>
            </w:r>
          </w:p>
        </w:tc>
        <w:tc>
          <w:tcPr>
            <w:tcW w:w="3108" w:type="dxa"/>
          </w:tcPr>
          <w:p w14:paraId="7BA98703" w14:textId="47E20D5F" w:rsidR="004D4064" w:rsidRDefault="0028011F" w:rsidP="004D4064">
            <w:pPr>
              <w:pStyle w:val="zfr3q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As</w:t>
            </w:r>
            <w:r w:rsidRPr="0028011F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k relevant questions and us</w:t>
            </w:r>
            <w:r w:rsid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e</w:t>
            </w:r>
            <w:r w:rsidRPr="0028011F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different types of scientific enquiries to answer them</w:t>
            </w:r>
            <w:r w:rsid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14:paraId="0BF60846" w14:textId="4627CE4D" w:rsidR="004D4064" w:rsidRDefault="004D4064" w:rsidP="004D4064">
            <w:pPr>
              <w:pStyle w:val="zfr3q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et up simple practical enquiries, comparative and fair tests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14:paraId="1CDC2B34" w14:textId="0022432F" w:rsidR="004D4064" w:rsidRDefault="004D4064" w:rsidP="004D4064">
            <w:pPr>
              <w:pStyle w:val="zfr3q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M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ak</w:t>
            </w:r>
            <w:r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e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systematic and careful observations and, where appropriate, tak</w:t>
            </w:r>
            <w:r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e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accurate measurements using standard units, using a range of equipment, including thermometers and data loggers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14:paraId="70524E3B" w14:textId="3D780212" w:rsidR="004D4064" w:rsidRDefault="004D4064" w:rsidP="004D4064">
            <w:pPr>
              <w:pStyle w:val="zfr3q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G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ather, record, classify and present data in a variety of ways to help in answering questions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14:paraId="2EDACDC5" w14:textId="3FF43585" w:rsidR="004D4064" w:rsidRDefault="004D4064" w:rsidP="004D4064">
            <w:pPr>
              <w:pStyle w:val="zfr3q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R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ecord findings using simple scientific language, drawings, labelled 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diagrams, keys, bar charts, and tables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14:paraId="4DCEC783" w14:textId="16B61466" w:rsidR="004D4064" w:rsidRDefault="004D4064" w:rsidP="004D4064">
            <w:pPr>
              <w:pStyle w:val="zfr3q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R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eport on findings from enquiries, including oral and written explanations, displays or presentations of results and conclusions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14:paraId="36EFE33C" w14:textId="623941CD" w:rsidR="004D4064" w:rsidRDefault="004D4064" w:rsidP="004D4064">
            <w:pPr>
              <w:pStyle w:val="zfr3q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U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</w:t>
            </w:r>
            <w:r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e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results to draw simple conclusions, make predictions for new values, suggest improvements and raise further questions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14:paraId="2F718D55" w14:textId="43DF11B4" w:rsidR="004D4064" w:rsidRDefault="004D4064" w:rsidP="004D4064">
            <w:pPr>
              <w:pStyle w:val="zfr3q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I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dentify differences, similarities or changes related to simple scientific ideas and processes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14:paraId="4968EEB2" w14:textId="5991A7CC" w:rsidR="0028011F" w:rsidRPr="004D4064" w:rsidRDefault="004D4064" w:rsidP="004D4064">
            <w:pPr>
              <w:pStyle w:val="zfr3q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U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e</w:t>
            </w:r>
            <w:r w:rsidR="0028011F" w:rsidRPr="004D406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straightforward scientific evidence to answer questions or to support their findings.</w:t>
            </w:r>
          </w:p>
          <w:p w14:paraId="4401E953" w14:textId="77777777" w:rsidR="006622B0" w:rsidRPr="0028011F" w:rsidRDefault="006622B0" w:rsidP="004D4064"/>
        </w:tc>
        <w:tc>
          <w:tcPr>
            <w:tcW w:w="3048" w:type="dxa"/>
          </w:tcPr>
          <w:p w14:paraId="2110CF8F" w14:textId="77777777" w:rsidR="006622B0" w:rsidRPr="006622B0" w:rsidRDefault="006622B0" w:rsidP="004D406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lastRenderedPageBreak/>
              <w:t xml:space="preserve">Plan different types of scientific enquiries to answer questions, including recognising and controlling variables where necessary. </w:t>
            </w:r>
          </w:p>
          <w:p w14:paraId="65F7B309" w14:textId="77777777" w:rsidR="006622B0" w:rsidRPr="006622B0" w:rsidRDefault="006622B0" w:rsidP="004D406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Take measurements, using a range of scientific equipment, with increasing accuracy and precision, taking repeat readings when appropriate. </w:t>
            </w:r>
          </w:p>
          <w:p w14:paraId="0BC272E3" w14:textId="77777777" w:rsidR="006622B0" w:rsidRPr="006622B0" w:rsidRDefault="006622B0" w:rsidP="004D406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Record data and results of increasing complexity using scientific diagrams and labels, classification keys, tables, scatter graphs, bar and line graphs. </w:t>
            </w:r>
          </w:p>
          <w:p w14:paraId="3E7192A3" w14:textId="77777777" w:rsidR="006622B0" w:rsidRPr="006622B0" w:rsidRDefault="006622B0" w:rsidP="004D406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Use test results to make predictions to set up further comparative and fair tests. </w:t>
            </w:r>
          </w:p>
          <w:p w14:paraId="2B1678D8" w14:textId="77777777" w:rsidR="006622B0" w:rsidRPr="006622B0" w:rsidRDefault="006622B0" w:rsidP="004D406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lastRenderedPageBreak/>
              <w:t>Report and present findings from enquiries, including conclusions, causal relationships and explanations of and degree of trust in results, in oral and written forms such as displays and other presentations.</w:t>
            </w:r>
          </w:p>
          <w:p w14:paraId="1860FDC1" w14:textId="2DB24539" w:rsidR="006622B0" w:rsidRPr="006622B0" w:rsidRDefault="006622B0" w:rsidP="004D406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Identify scientific evidence that has been used to support or refute ideas or arguments.</w:t>
            </w:r>
          </w:p>
        </w:tc>
      </w:tr>
      <w:tr w:rsidR="006622B0" w14:paraId="18669D7B" w14:textId="77777777" w:rsidTr="006622B0">
        <w:tc>
          <w:tcPr>
            <w:tcW w:w="2946" w:type="dxa"/>
          </w:tcPr>
          <w:p w14:paraId="636DBB17" w14:textId="224BE206" w:rsidR="006622B0" w:rsidRPr="004D4064" w:rsidRDefault="006622B0" w:rsidP="00193DDD">
            <w:pPr>
              <w:rPr>
                <w:b/>
                <w:bCs/>
              </w:rPr>
            </w:pPr>
            <w:r w:rsidRPr="004D4064">
              <w:rPr>
                <w:b/>
                <w:bCs/>
              </w:rPr>
              <w:lastRenderedPageBreak/>
              <w:t>Knowledge of Scientists</w:t>
            </w:r>
          </w:p>
        </w:tc>
        <w:tc>
          <w:tcPr>
            <w:tcW w:w="3189" w:type="dxa"/>
          </w:tcPr>
          <w:p w14:paraId="2C1334C4" w14:textId="798950A1" w:rsidR="006622B0" w:rsidRDefault="0028011F" w:rsidP="00193DDD">
            <w:pPr>
              <w:rPr>
                <w:b/>
                <w:bCs/>
              </w:rPr>
            </w:pPr>
            <w:r>
              <w:t>What is a scientist and what do they do?</w:t>
            </w:r>
          </w:p>
        </w:tc>
        <w:tc>
          <w:tcPr>
            <w:tcW w:w="3097" w:type="dxa"/>
          </w:tcPr>
          <w:p w14:paraId="77DC0E81" w14:textId="273D9933" w:rsidR="006622B0" w:rsidRDefault="0028011F" w:rsidP="00193DDD">
            <w:pPr>
              <w:rPr>
                <w:b/>
                <w:bCs/>
              </w:rPr>
            </w:pPr>
            <w:r>
              <w:t>What is a scientist and what do they do?</w:t>
            </w:r>
          </w:p>
        </w:tc>
        <w:tc>
          <w:tcPr>
            <w:tcW w:w="3108" w:type="dxa"/>
          </w:tcPr>
          <w:p w14:paraId="34E5B01F" w14:textId="77777777" w:rsidR="0028011F" w:rsidRDefault="0028011F" w:rsidP="00193DDD">
            <w:r>
              <w:t xml:space="preserve">John Dunlop </w:t>
            </w:r>
          </w:p>
          <w:p w14:paraId="74BB080C" w14:textId="77777777" w:rsidR="0028011F" w:rsidRDefault="0028011F" w:rsidP="00193DDD">
            <w:r>
              <w:t xml:space="preserve">Charles Macintosh </w:t>
            </w:r>
          </w:p>
          <w:p w14:paraId="5158BA6D" w14:textId="77777777" w:rsidR="0028011F" w:rsidRDefault="0028011F" w:rsidP="00193DDD">
            <w:r>
              <w:t xml:space="preserve">John McAdam </w:t>
            </w:r>
          </w:p>
          <w:p w14:paraId="71AA8077" w14:textId="77777777" w:rsidR="0028011F" w:rsidRDefault="0028011F" w:rsidP="00193DDD">
            <w:r>
              <w:t xml:space="preserve">Michael Faraday </w:t>
            </w:r>
          </w:p>
          <w:p w14:paraId="2827F6D4" w14:textId="77777777" w:rsidR="0028011F" w:rsidRDefault="0028011F" w:rsidP="00193DDD">
            <w:r>
              <w:t xml:space="preserve">Thomas Edison </w:t>
            </w:r>
          </w:p>
          <w:p w14:paraId="2A625FEA" w14:textId="77777777" w:rsidR="0028011F" w:rsidRDefault="0028011F" w:rsidP="00193DDD">
            <w:r>
              <w:t xml:space="preserve">Alexander Graham Bell </w:t>
            </w:r>
          </w:p>
          <w:p w14:paraId="5FCDD9B8" w14:textId="77777777" w:rsidR="0028011F" w:rsidRDefault="0028011F" w:rsidP="00193DDD">
            <w:r>
              <w:t xml:space="preserve">Neil Armstrong </w:t>
            </w:r>
          </w:p>
          <w:p w14:paraId="146D28D3" w14:textId="77777777" w:rsidR="0028011F" w:rsidRDefault="0028011F" w:rsidP="00193DDD">
            <w:r>
              <w:t xml:space="preserve">Helen Sharman </w:t>
            </w:r>
          </w:p>
          <w:p w14:paraId="502559C2" w14:textId="772653E3" w:rsidR="006622B0" w:rsidRDefault="0028011F" w:rsidP="00193DDD">
            <w:pPr>
              <w:rPr>
                <w:b/>
                <w:bCs/>
              </w:rPr>
            </w:pPr>
            <w:r>
              <w:t>Tim Peake</w:t>
            </w:r>
          </w:p>
        </w:tc>
        <w:tc>
          <w:tcPr>
            <w:tcW w:w="3048" w:type="dxa"/>
          </w:tcPr>
          <w:p w14:paraId="79B2ACE1" w14:textId="77777777" w:rsidR="00193DDD" w:rsidRDefault="006622B0" w:rsidP="00193DDD">
            <w:r>
              <w:t xml:space="preserve">Galileo </w:t>
            </w:r>
          </w:p>
          <w:p w14:paraId="34C3946F" w14:textId="77777777" w:rsidR="00193DDD" w:rsidRDefault="006622B0" w:rsidP="00193DDD">
            <w:r>
              <w:t xml:space="preserve">Isaac Newton </w:t>
            </w:r>
          </w:p>
          <w:p w14:paraId="11860E22" w14:textId="77777777" w:rsidR="00193DDD" w:rsidRDefault="006622B0" w:rsidP="00193DDD">
            <w:r>
              <w:t xml:space="preserve">Ruth Benerito </w:t>
            </w:r>
          </w:p>
          <w:p w14:paraId="42F1A174" w14:textId="77777777" w:rsidR="00193DDD" w:rsidRDefault="006622B0" w:rsidP="00193DDD">
            <w:r>
              <w:t xml:space="preserve">David Attenborough </w:t>
            </w:r>
          </w:p>
          <w:p w14:paraId="039B7156" w14:textId="77777777" w:rsidR="00193DDD" w:rsidRDefault="006622B0" w:rsidP="00193DDD">
            <w:r>
              <w:t xml:space="preserve">Jane Goodall </w:t>
            </w:r>
          </w:p>
          <w:p w14:paraId="24679015" w14:textId="77777777" w:rsidR="00193DDD" w:rsidRDefault="006622B0" w:rsidP="00193DDD">
            <w:r>
              <w:t xml:space="preserve">Charles Darwin </w:t>
            </w:r>
          </w:p>
          <w:p w14:paraId="45103DD3" w14:textId="77777777" w:rsidR="00193DDD" w:rsidRDefault="006622B0" w:rsidP="00193DDD">
            <w:r>
              <w:t xml:space="preserve">Carl Linnaeus </w:t>
            </w:r>
          </w:p>
          <w:p w14:paraId="43F13AB9" w14:textId="340F2BCE" w:rsidR="006622B0" w:rsidRDefault="006622B0" w:rsidP="00193DDD">
            <w:pPr>
              <w:rPr>
                <w:b/>
                <w:bCs/>
              </w:rPr>
            </w:pPr>
            <w:r>
              <w:t>Mary Anning</w:t>
            </w:r>
          </w:p>
        </w:tc>
      </w:tr>
      <w:tr w:rsidR="006622B0" w14:paraId="7F672B8F" w14:textId="77777777" w:rsidTr="006622B0">
        <w:tc>
          <w:tcPr>
            <w:tcW w:w="2946" w:type="dxa"/>
          </w:tcPr>
          <w:p w14:paraId="74C0DBDC" w14:textId="1F6BE63C" w:rsidR="006622B0" w:rsidRPr="004D4064" w:rsidRDefault="006622B0" w:rsidP="00193DDD">
            <w:pPr>
              <w:rPr>
                <w:b/>
                <w:bCs/>
              </w:rPr>
            </w:pPr>
            <w:r w:rsidRPr="004D4064">
              <w:rPr>
                <w:b/>
                <w:bCs/>
              </w:rPr>
              <w:t>Statistics Taken from NC Maths and Foundation stage objectives</w:t>
            </w:r>
          </w:p>
        </w:tc>
        <w:tc>
          <w:tcPr>
            <w:tcW w:w="3189" w:type="dxa"/>
          </w:tcPr>
          <w:p w14:paraId="0BCAAA76" w14:textId="77777777" w:rsidR="0028011F" w:rsidRDefault="0028011F" w:rsidP="00193DDD">
            <w:r>
              <w:t xml:space="preserve">Experiment with their own symbols and marks, as well as numerals. </w:t>
            </w:r>
          </w:p>
          <w:p w14:paraId="49F821AD" w14:textId="77777777" w:rsidR="0028011F" w:rsidRDefault="0028011F" w:rsidP="00193DDD"/>
          <w:p w14:paraId="2EF7F9A7" w14:textId="77777777" w:rsidR="0028011F" w:rsidRDefault="0028011F" w:rsidP="00193DDD">
            <w:r>
              <w:t xml:space="preserve">Tally charts and pictograms (whole numbers). </w:t>
            </w:r>
          </w:p>
          <w:p w14:paraId="1B743843" w14:textId="77777777" w:rsidR="0028011F" w:rsidRDefault="0028011F" w:rsidP="00193DDD"/>
          <w:p w14:paraId="33B43C18" w14:textId="4F30BA9F" w:rsidR="006622B0" w:rsidRDefault="0028011F" w:rsidP="00193DDD">
            <w:pPr>
              <w:rPr>
                <w:b/>
                <w:bCs/>
              </w:rPr>
            </w:pPr>
            <w:r>
              <w:lastRenderedPageBreak/>
              <w:t>Carry out simple sorting activities.</w:t>
            </w:r>
          </w:p>
        </w:tc>
        <w:tc>
          <w:tcPr>
            <w:tcW w:w="3097" w:type="dxa"/>
          </w:tcPr>
          <w:p w14:paraId="612AE5FF" w14:textId="77777777" w:rsidR="0028011F" w:rsidRDefault="0028011F" w:rsidP="00193DDD">
            <w:r>
              <w:lastRenderedPageBreak/>
              <w:t xml:space="preserve">Tally charts, simple tables, pictograms (whole numbers). </w:t>
            </w:r>
          </w:p>
          <w:p w14:paraId="67091A98" w14:textId="77777777" w:rsidR="0028011F" w:rsidRDefault="0028011F" w:rsidP="00193DDD"/>
          <w:p w14:paraId="24723857" w14:textId="45C66478" w:rsidR="006622B0" w:rsidRDefault="0028011F" w:rsidP="00193DDD">
            <w:pPr>
              <w:rPr>
                <w:b/>
                <w:bCs/>
              </w:rPr>
            </w:pPr>
            <w:r>
              <w:t>Sort items using simple Venn diagrams.</w:t>
            </w:r>
          </w:p>
        </w:tc>
        <w:tc>
          <w:tcPr>
            <w:tcW w:w="3108" w:type="dxa"/>
          </w:tcPr>
          <w:p w14:paraId="7600A580" w14:textId="77777777" w:rsidR="0028011F" w:rsidRDefault="0028011F" w:rsidP="00193DDD">
            <w:r>
              <w:t xml:space="preserve">Tally charts, bar charts, pictograms and tables. </w:t>
            </w:r>
          </w:p>
          <w:p w14:paraId="7680BF69" w14:textId="77777777" w:rsidR="0028011F" w:rsidRDefault="0028011F" w:rsidP="00193DDD"/>
          <w:p w14:paraId="4F77A314" w14:textId="77777777" w:rsidR="0028011F" w:rsidRDefault="0028011F" w:rsidP="00193DDD">
            <w:r>
              <w:t xml:space="preserve">Introduce simple line graphs for continuous data. </w:t>
            </w:r>
          </w:p>
          <w:p w14:paraId="20993E9C" w14:textId="77777777" w:rsidR="0028011F" w:rsidRDefault="0028011F" w:rsidP="00193DDD"/>
          <w:p w14:paraId="4CE8305B" w14:textId="3BB818B9" w:rsidR="006622B0" w:rsidRDefault="0028011F" w:rsidP="00193DDD">
            <w:pPr>
              <w:rPr>
                <w:b/>
                <w:bCs/>
              </w:rPr>
            </w:pPr>
            <w:r>
              <w:t>Sort items using Venn diagrams and Carroll Diagrams</w:t>
            </w:r>
          </w:p>
        </w:tc>
        <w:tc>
          <w:tcPr>
            <w:tcW w:w="3048" w:type="dxa"/>
          </w:tcPr>
          <w:p w14:paraId="4E92686D" w14:textId="77777777" w:rsidR="00193DDD" w:rsidRDefault="00193DDD" w:rsidP="00193DDD">
            <w:r>
              <w:t xml:space="preserve">Complex tables, line graphs, pie charts and mean average. </w:t>
            </w:r>
          </w:p>
          <w:p w14:paraId="2B503FA2" w14:textId="77777777" w:rsidR="00193DDD" w:rsidRDefault="00193DDD" w:rsidP="00193DDD"/>
          <w:p w14:paraId="0293E93B" w14:textId="1B20A624" w:rsidR="006622B0" w:rsidRDefault="00193DDD" w:rsidP="00193DDD">
            <w:pPr>
              <w:rPr>
                <w:b/>
                <w:bCs/>
              </w:rPr>
            </w:pPr>
            <w:r>
              <w:t>Select ways of sorting items.</w:t>
            </w:r>
          </w:p>
        </w:tc>
      </w:tr>
      <w:tr w:rsidR="006622B0" w14:paraId="291465E0" w14:textId="77777777" w:rsidTr="006622B0">
        <w:tc>
          <w:tcPr>
            <w:tcW w:w="2946" w:type="dxa"/>
          </w:tcPr>
          <w:p w14:paraId="492A2368" w14:textId="4843AE6F" w:rsidR="006622B0" w:rsidRPr="004D4064" w:rsidRDefault="006622B0" w:rsidP="00193DDD">
            <w:pPr>
              <w:rPr>
                <w:b/>
                <w:bCs/>
              </w:rPr>
            </w:pPr>
            <w:r w:rsidRPr="004D4064">
              <w:rPr>
                <w:b/>
                <w:bCs/>
              </w:rPr>
              <w:t>Breadth of Study</w:t>
            </w:r>
          </w:p>
        </w:tc>
        <w:tc>
          <w:tcPr>
            <w:tcW w:w="3189" w:type="dxa"/>
          </w:tcPr>
          <w:p w14:paraId="04AA1847" w14:textId="77777777" w:rsidR="00193DDD" w:rsidRDefault="00193DDD" w:rsidP="00193DDD">
            <w:r>
              <w:t xml:space="preserve">See Foundation stage objectives – specifically Understanding the World: </w:t>
            </w:r>
          </w:p>
          <w:p w14:paraId="191F68B5" w14:textId="77777777" w:rsidR="00193DDD" w:rsidRDefault="00193DDD" w:rsidP="00193DDD">
            <w:r w:rsidRPr="00193DDD">
              <w:rPr>
                <w:u w:val="single"/>
              </w:rPr>
              <w:t>3/4yr old</w:t>
            </w:r>
            <w:r>
              <w:t xml:space="preserve"> </w:t>
            </w:r>
          </w:p>
          <w:p w14:paraId="110261BF" w14:textId="236C9F13" w:rsidR="00193DDD" w:rsidRDefault="00193DDD" w:rsidP="00193DDD">
            <w:r>
              <w:t xml:space="preserve">- Use all their senses in hands-on exploration of natural materials. </w:t>
            </w:r>
          </w:p>
          <w:p w14:paraId="645B4C14" w14:textId="77777777" w:rsidR="00193DDD" w:rsidRDefault="00193DDD" w:rsidP="00193DDD">
            <w:r>
              <w:t xml:space="preserve">- Explore collections of materials with similar and/or different properties. </w:t>
            </w:r>
          </w:p>
          <w:p w14:paraId="30D07E9C" w14:textId="77777777" w:rsidR="00193DDD" w:rsidRDefault="00193DDD" w:rsidP="00193DDD">
            <w:r>
              <w:t xml:space="preserve">- Talk about what they see, using a wide vocabulary. </w:t>
            </w:r>
          </w:p>
          <w:p w14:paraId="1B2B4CED" w14:textId="77777777" w:rsidR="00193DDD" w:rsidRDefault="00193DDD" w:rsidP="00193DDD">
            <w:r>
              <w:t xml:space="preserve">- Explore how things work. </w:t>
            </w:r>
          </w:p>
          <w:p w14:paraId="2815F019" w14:textId="77777777" w:rsidR="00193DDD" w:rsidRDefault="00193DDD" w:rsidP="00193DDD">
            <w:r>
              <w:t xml:space="preserve">- Plant seeds and care for growing plants. </w:t>
            </w:r>
          </w:p>
          <w:p w14:paraId="686904F1" w14:textId="77777777" w:rsidR="00193DDD" w:rsidRDefault="00193DDD" w:rsidP="00193DDD">
            <w:r>
              <w:t xml:space="preserve">- Understand the key features of the life cycle of a plant and an animal. </w:t>
            </w:r>
          </w:p>
          <w:p w14:paraId="7B59074C" w14:textId="77777777" w:rsidR="00193DDD" w:rsidRDefault="00193DDD" w:rsidP="00193DDD">
            <w:r>
              <w:t>- Begin to understand the need to respect and care for the natural environment and all living things.</w:t>
            </w:r>
          </w:p>
          <w:p w14:paraId="70E90FF8" w14:textId="77777777" w:rsidR="00193DDD" w:rsidRDefault="00193DDD" w:rsidP="00193DDD">
            <w:r>
              <w:t xml:space="preserve">-Explore and talk about different forces they can feel. </w:t>
            </w:r>
          </w:p>
          <w:p w14:paraId="574F7656" w14:textId="77777777" w:rsidR="00193DDD" w:rsidRDefault="00193DDD" w:rsidP="00193DDD">
            <w:r>
              <w:t xml:space="preserve">-Talk about the differences between materials and changes they notice. </w:t>
            </w:r>
          </w:p>
          <w:p w14:paraId="09E7848D" w14:textId="77777777" w:rsidR="00193DDD" w:rsidRDefault="00193DDD" w:rsidP="00193DDD">
            <w:r w:rsidRPr="00193DDD">
              <w:rPr>
                <w:b/>
                <w:bCs/>
              </w:rPr>
              <w:t>Rec</w:t>
            </w:r>
            <w:r>
              <w:t xml:space="preserve"> </w:t>
            </w:r>
          </w:p>
          <w:p w14:paraId="2ADC6FEF" w14:textId="77777777" w:rsidR="00193DDD" w:rsidRDefault="00193DDD" w:rsidP="00193DDD">
            <w:r>
              <w:t xml:space="preserve">- Explore the natural world around them. </w:t>
            </w:r>
          </w:p>
          <w:p w14:paraId="69362A06" w14:textId="77777777" w:rsidR="00193DDD" w:rsidRDefault="00193DDD" w:rsidP="00193DDD">
            <w:r>
              <w:t xml:space="preserve">- Describe what they see, hear and feel while they are outside. </w:t>
            </w:r>
          </w:p>
          <w:p w14:paraId="6D6AAE0E" w14:textId="77777777" w:rsidR="00193DDD" w:rsidRDefault="00193DDD" w:rsidP="00193DDD">
            <w:r>
              <w:t xml:space="preserve">- Recognise some environments that are different to the one in which they live. </w:t>
            </w:r>
          </w:p>
          <w:p w14:paraId="2A4BFE03" w14:textId="77777777" w:rsidR="00193DDD" w:rsidRDefault="00193DDD" w:rsidP="00193DDD">
            <w:r>
              <w:lastRenderedPageBreak/>
              <w:t xml:space="preserve">- Understand the effect of changing seasons on the natural world around them. </w:t>
            </w:r>
          </w:p>
          <w:p w14:paraId="3AA8A432" w14:textId="77777777" w:rsidR="00193DDD" w:rsidRDefault="00193DDD" w:rsidP="00193DDD"/>
          <w:p w14:paraId="5E68BD4A" w14:textId="77777777" w:rsidR="00193DDD" w:rsidRDefault="00193DDD" w:rsidP="00193DDD">
            <w:r w:rsidRPr="00193DDD">
              <w:rPr>
                <w:b/>
                <w:bCs/>
              </w:rPr>
              <w:t>ELG’s</w:t>
            </w:r>
            <w:r>
              <w:t xml:space="preserve"> </w:t>
            </w:r>
          </w:p>
          <w:p w14:paraId="78BB8ECE" w14:textId="77777777" w:rsidR="00193DDD" w:rsidRDefault="00193DDD" w:rsidP="00193DDD">
            <w:r>
              <w:t xml:space="preserve">- Explore the natural world around them, making observations and drawing pictures of animals and plants. </w:t>
            </w:r>
          </w:p>
          <w:p w14:paraId="311CDECC" w14:textId="77777777" w:rsidR="00193DDD" w:rsidRDefault="00193DDD" w:rsidP="00193DDD">
            <w:r>
              <w:t xml:space="preserve">- Know some similarities and differences between the natural world around them and contrasting environments, drawing on their experiences and what has been read in class. </w:t>
            </w:r>
          </w:p>
          <w:p w14:paraId="709D1AEE" w14:textId="4E626DD8" w:rsidR="006622B0" w:rsidRPr="00193DDD" w:rsidRDefault="00193DDD" w:rsidP="00193DDD">
            <w:r>
              <w:t>- Understand some important processes and changes in the natural world around them, including the seasons and changing states of matter.</w:t>
            </w:r>
          </w:p>
        </w:tc>
        <w:tc>
          <w:tcPr>
            <w:tcW w:w="3097" w:type="dxa"/>
          </w:tcPr>
          <w:p w14:paraId="0F46D2AD" w14:textId="77777777" w:rsidR="00193DDD" w:rsidRPr="00193DDD" w:rsidRDefault="00193DDD" w:rsidP="00193DDD">
            <w:pPr>
              <w:rPr>
                <w:u w:val="single"/>
              </w:rPr>
            </w:pPr>
            <w:r w:rsidRPr="00193DDD">
              <w:rPr>
                <w:u w:val="single"/>
              </w:rPr>
              <w:lastRenderedPageBreak/>
              <w:t xml:space="preserve">Year 1 Programme of Study: </w:t>
            </w:r>
          </w:p>
          <w:p w14:paraId="29D6C034" w14:textId="77777777" w:rsidR="00193DDD" w:rsidRDefault="00193DDD" w:rsidP="00193DDD">
            <w:r>
              <w:t xml:space="preserve">Plants </w:t>
            </w:r>
          </w:p>
          <w:p w14:paraId="27406CE7" w14:textId="77777777" w:rsidR="00193DDD" w:rsidRDefault="00193DDD" w:rsidP="00193DDD">
            <w:r>
              <w:t xml:space="preserve">Animals, including </w:t>
            </w:r>
            <w:proofErr w:type="gramStart"/>
            <w:r>
              <w:t>humans</w:t>
            </w:r>
            <w:proofErr w:type="gramEnd"/>
            <w:r>
              <w:t xml:space="preserve"> </w:t>
            </w:r>
          </w:p>
          <w:p w14:paraId="76FF2939" w14:textId="77777777" w:rsidR="00193DDD" w:rsidRDefault="00193DDD" w:rsidP="00193DDD">
            <w:r>
              <w:t xml:space="preserve">Everyday materials </w:t>
            </w:r>
          </w:p>
          <w:p w14:paraId="088BACE2" w14:textId="77777777" w:rsidR="00193DDD" w:rsidRDefault="00193DDD" w:rsidP="00193DDD">
            <w:r>
              <w:t xml:space="preserve">Seasonal changes </w:t>
            </w:r>
          </w:p>
          <w:p w14:paraId="1E79CC49" w14:textId="77777777" w:rsidR="00193DDD" w:rsidRDefault="00193DDD" w:rsidP="00193DDD">
            <w:r w:rsidRPr="00193DDD">
              <w:rPr>
                <w:u w:val="single"/>
              </w:rPr>
              <w:t>Year 2 Programme of Study:</w:t>
            </w:r>
            <w:r>
              <w:t xml:space="preserve"> Living things and their </w:t>
            </w:r>
            <w:proofErr w:type="gramStart"/>
            <w:r>
              <w:t>habitats</w:t>
            </w:r>
            <w:proofErr w:type="gramEnd"/>
          </w:p>
          <w:p w14:paraId="62AF9858" w14:textId="77777777" w:rsidR="00193DDD" w:rsidRDefault="00193DDD" w:rsidP="00193DDD">
            <w:r>
              <w:t xml:space="preserve">Plants </w:t>
            </w:r>
          </w:p>
          <w:p w14:paraId="5C3DA3A2" w14:textId="77777777" w:rsidR="00193DDD" w:rsidRDefault="00193DDD" w:rsidP="00193DDD">
            <w:r>
              <w:t xml:space="preserve">Animals, including </w:t>
            </w:r>
            <w:proofErr w:type="gramStart"/>
            <w:r>
              <w:t>humans</w:t>
            </w:r>
            <w:proofErr w:type="gramEnd"/>
            <w:r>
              <w:t xml:space="preserve"> </w:t>
            </w:r>
          </w:p>
          <w:p w14:paraId="561F079B" w14:textId="05745DC3" w:rsidR="006622B0" w:rsidRDefault="00193DDD" w:rsidP="00193DDD">
            <w:pPr>
              <w:rPr>
                <w:b/>
                <w:bCs/>
              </w:rPr>
            </w:pPr>
            <w:r>
              <w:t>Uses of everyday materials</w:t>
            </w:r>
          </w:p>
        </w:tc>
        <w:tc>
          <w:tcPr>
            <w:tcW w:w="3108" w:type="dxa"/>
          </w:tcPr>
          <w:p w14:paraId="67201AF7" w14:textId="77777777" w:rsidR="00193DDD" w:rsidRPr="00193DDD" w:rsidRDefault="00193DDD" w:rsidP="00193DDD">
            <w:pPr>
              <w:rPr>
                <w:u w:val="single"/>
              </w:rPr>
            </w:pPr>
            <w:r w:rsidRPr="00193DDD">
              <w:rPr>
                <w:u w:val="single"/>
              </w:rPr>
              <w:t xml:space="preserve">Year 3 Programme of Study: </w:t>
            </w:r>
          </w:p>
          <w:p w14:paraId="79BE48CC" w14:textId="77777777" w:rsidR="00193DDD" w:rsidRDefault="00193DDD" w:rsidP="00193DDD">
            <w:r>
              <w:t xml:space="preserve">Plants </w:t>
            </w:r>
          </w:p>
          <w:p w14:paraId="37A968F5" w14:textId="77777777" w:rsidR="00193DDD" w:rsidRDefault="00193DDD" w:rsidP="00193DDD">
            <w:r>
              <w:t xml:space="preserve">Animals, including </w:t>
            </w:r>
            <w:proofErr w:type="gramStart"/>
            <w:r>
              <w:t>humans</w:t>
            </w:r>
            <w:proofErr w:type="gramEnd"/>
            <w:r>
              <w:t xml:space="preserve"> </w:t>
            </w:r>
          </w:p>
          <w:p w14:paraId="31E0F01A" w14:textId="77777777" w:rsidR="00193DDD" w:rsidRDefault="00193DDD" w:rsidP="00193DDD">
            <w:r>
              <w:t xml:space="preserve">Rocks </w:t>
            </w:r>
          </w:p>
          <w:p w14:paraId="3861C909" w14:textId="77777777" w:rsidR="00193DDD" w:rsidRDefault="00193DDD" w:rsidP="00193DDD">
            <w:r>
              <w:t xml:space="preserve">Light </w:t>
            </w:r>
          </w:p>
          <w:p w14:paraId="77566315" w14:textId="77777777" w:rsidR="00193DDD" w:rsidRDefault="00193DDD" w:rsidP="00193DDD">
            <w:r>
              <w:t xml:space="preserve">Forces and magnets </w:t>
            </w:r>
          </w:p>
          <w:p w14:paraId="2C78A8DE" w14:textId="77777777" w:rsidR="00193DDD" w:rsidRPr="00193DDD" w:rsidRDefault="00193DDD" w:rsidP="00193DDD">
            <w:pPr>
              <w:rPr>
                <w:u w:val="single"/>
              </w:rPr>
            </w:pPr>
            <w:r w:rsidRPr="00193DDD">
              <w:rPr>
                <w:u w:val="single"/>
              </w:rPr>
              <w:t xml:space="preserve">Year 4 Programme of Study: </w:t>
            </w:r>
          </w:p>
          <w:p w14:paraId="29D63E0F" w14:textId="77777777" w:rsidR="00193DDD" w:rsidRDefault="00193DDD" w:rsidP="00193DDD">
            <w:r>
              <w:t xml:space="preserve">Living things and their habitats </w:t>
            </w:r>
          </w:p>
          <w:p w14:paraId="712A6F60" w14:textId="77777777" w:rsidR="00193DDD" w:rsidRDefault="00193DDD" w:rsidP="00193DDD">
            <w:r>
              <w:t xml:space="preserve">Animals, including </w:t>
            </w:r>
            <w:proofErr w:type="gramStart"/>
            <w:r>
              <w:t>humans</w:t>
            </w:r>
            <w:proofErr w:type="gramEnd"/>
            <w:r>
              <w:t xml:space="preserve"> </w:t>
            </w:r>
          </w:p>
          <w:p w14:paraId="02805FE2" w14:textId="77777777" w:rsidR="00193DDD" w:rsidRDefault="00193DDD" w:rsidP="00193DDD">
            <w:r>
              <w:t xml:space="preserve">States of matter </w:t>
            </w:r>
          </w:p>
          <w:p w14:paraId="02DA5F6F" w14:textId="77777777" w:rsidR="00193DDD" w:rsidRDefault="00193DDD" w:rsidP="00193DDD">
            <w:r>
              <w:t xml:space="preserve">Sound </w:t>
            </w:r>
          </w:p>
          <w:p w14:paraId="7F73BBEB" w14:textId="11EB16E7" w:rsidR="006622B0" w:rsidRDefault="00193DDD" w:rsidP="00193DDD">
            <w:pPr>
              <w:rPr>
                <w:b/>
                <w:bCs/>
              </w:rPr>
            </w:pPr>
            <w:r>
              <w:t>Electricity</w:t>
            </w:r>
          </w:p>
        </w:tc>
        <w:tc>
          <w:tcPr>
            <w:tcW w:w="3048" w:type="dxa"/>
          </w:tcPr>
          <w:p w14:paraId="403F2FF9" w14:textId="77777777" w:rsidR="00193DDD" w:rsidRDefault="00193DDD" w:rsidP="00193DDD">
            <w:r w:rsidRPr="00193DDD">
              <w:rPr>
                <w:u w:val="single"/>
              </w:rPr>
              <w:t xml:space="preserve">Year 5 Programme of Study: </w:t>
            </w:r>
            <w:r>
              <w:t xml:space="preserve">Living things and their </w:t>
            </w:r>
            <w:proofErr w:type="gramStart"/>
            <w:r>
              <w:t>habitats</w:t>
            </w:r>
            <w:proofErr w:type="gramEnd"/>
          </w:p>
          <w:p w14:paraId="461C83AE" w14:textId="77777777" w:rsidR="00193DDD" w:rsidRDefault="00193DDD" w:rsidP="00193DDD">
            <w:r>
              <w:t xml:space="preserve">Animals, including </w:t>
            </w:r>
            <w:proofErr w:type="gramStart"/>
            <w:r>
              <w:t>humans</w:t>
            </w:r>
            <w:proofErr w:type="gramEnd"/>
          </w:p>
          <w:p w14:paraId="04C4C9A8" w14:textId="77777777" w:rsidR="00193DDD" w:rsidRDefault="00193DDD" w:rsidP="00193DDD">
            <w:r>
              <w:t>Properties and changes of materials</w:t>
            </w:r>
          </w:p>
          <w:p w14:paraId="7508F8C9" w14:textId="77777777" w:rsidR="00193DDD" w:rsidRDefault="00193DDD" w:rsidP="00193DDD">
            <w:r>
              <w:t xml:space="preserve">Earth and space </w:t>
            </w:r>
          </w:p>
          <w:p w14:paraId="3B9232DA" w14:textId="14BEC144" w:rsidR="00193DDD" w:rsidRDefault="00193DDD" w:rsidP="00193DDD">
            <w:r>
              <w:t xml:space="preserve">Forces </w:t>
            </w:r>
          </w:p>
          <w:p w14:paraId="68491C62" w14:textId="77777777" w:rsidR="00193DDD" w:rsidRDefault="00193DDD" w:rsidP="00193DDD">
            <w:r w:rsidRPr="00193DDD">
              <w:rPr>
                <w:u w:val="single"/>
              </w:rPr>
              <w:t>Year 6 Programme of Study:</w:t>
            </w:r>
            <w:r>
              <w:t xml:space="preserve"> Living things and their </w:t>
            </w:r>
            <w:proofErr w:type="gramStart"/>
            <w:r>
              <w:t>habitats</w:t>
            </w:r>
            <w:proofErr w:type="gramEnd"/>
          </w:p>
          <w:p w14:paraId="16F5995E" w14:textId="77777777" w:rsidR="00193DDD" w:rsidRDefault="00193DDD" w:rsidP="00193DDD">
            <w:r>
              <w:t xml:space="preserve">Animals, including </w:t>
            </w:r>
            <w:proofErr w:type="gramStart"/>
            <w:r>
              <w:t>humans</w:t>
            </w:r>
            <w:proofErr w:type="gramEnd"/>
          </w:p>
          <w:p w14:paraId="329C8C37" w14:textId="77777777" w:rsidR="00193DDD" w:rsidRDefault="00193DDD" w:rsidP="00193DDD">
            <w:r>
              <w:t>Evolution and inheritance</w:t>
            </w:r>
          </w:p>
          <w:p w14:paraId="467947FF" w14:textId="77777777" w:rsidR="00193DDD" w:rsidRDefault="00193DDD" w:rsidP="00193DDD">
            <w:r>
              <w:t xml:space="preserve">Light </w:t>
            </w:r>
          </w:p>
          <w:p w14:paraId="15FD14D1" w14:textId="541BB846" w:rsidR="006622B0" w:rsidRDefault="00193DDD" w:rsidP="00193DDD">
            <w:pPr>
              <w:rPr>
                <w:b/>
                <w:bCs/>
              </w:rPr>
            </w:pPr>
            <w:r>
              <w:t>Electricity</w:t>
            </w:r>
          </w:p>
        </w:tc>
      </w:tr>
    </w:tbl>
    <w:p w14:paraId="0AFB0453" w14:textId="77777777" w:rsidR="004D4064" w:rsidRDefault="004D4064" w:rsidP="002E44B7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D4064" w14:paraId="7F00829A" w14:textId="77777777" w:rsidTr="004D4064">
        <w:tc>
          <w:tcPr>
            <w:tcW w:w="15388" w:type="dxa"/>
          </w:tcPr>
          <w:p w14:paraId="05AAA820" w14:textId="0CEA22B7" w:rsidR="004D4064" w:rsidRDefault="004D4064" w:rsidP="002E4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Implementation</w:t>
            </w:r>
          </w:p>
        </w:tc>
      </w:tr>
      <w:tr w:rsidR="004D4064" w14:paraId="66E200FF" w14:textId="77777777" w:rsidTr="004D4064">
        <w:tc>
          <w:tcPr>
            <w:tcW w:w="15388" w:type="dxa"/>
          </w:tcPr>
          <w:p w14:paraId="52387689" w14:textId="77777777" w:rsidR="004D4064" w:rsidRPr="004D4064" w:rsidRDefault="004D4064" w:rsidP="004D406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Science will be taught as a discrete subject. </w:t>
            </w:r>
          </w:p>
          <w:p w14:paraId="00FC839B" w14:textId="77777777" w:rsidR="004D4064" w:rsidRPr="004D4064" w:rsidRDefault="004D4064" w:rsidP="004D406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It will be planned on a rolling programme; Class 1 </w:t>
            </w:r>
            <w:proofErr w:type="gramStart"/>
            <w:r>
              <w:t>two year</w:t>
            </w:r>
            <w:proofErr w:type="gramEnd"/>
            <w:r>
              <w:t xml:space="preserve"> programme, KS2 on a 4 year programme.</w:t>
            </w:r>
          </w:p>
          <w:p w14:paraId="51748947" w14:textId="77777777" w:rsidR="004D4064" w:rsidRPr="004D4064" w:rsidRDefault="004D4064" w:rsidP="004D406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It will be delivered once per week. </w:t>
            </w:r>
          </w:p>
          <w:p w14:paraId="36208E7B" w14:textId="77777777" w:rsidR="004D4064" w:rsidRPr="004D4064" w:rsidRDefault="004D4064" w:rsidP="004D406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There will be separate Science books. </w:t>
            </w:r>
          </w:p>
          <w:p w14:paraId="3A04C286" w14:textId="77777777" w:rsidR="004D4064" w:rsidRPr="004D4064" w:rsidRDefault="004D4064" w:rsidP="004D406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Units will be structured </w:t>
            </w:r>
            <w:proofErr w:type="gramStart"/>
            <w:r>
              <w:t>using:</w:t>
            </w:r>
            <w:proofErr w:type="gramEnd"/>
            <w:r>
              <w:t xml:space="preserve"> title page, pre learning activity (such as a mind map or quiz) and vocabulary builder. </w:t>
            </w:r>
          </w:p>
          <w:p w14:paraId="5454ED50" w14:textId="77777777" w:rsidR="004D4064" w:rsidRPr="004D4064" w:rsidRDefault="004D4064" w:rsidP="004D406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‘Working scientifically’ should not be taught as a separate unit but embedded within each unit (the National Curriculum for Science give examples at the beginning of each key stage). </w:t>
            </w:r>
          </w:p>
          <w:p w14:paraId="6BD4A3EC" w14:textId="77777777" w:rsidR="004D4064" w:rsidRPr="004D4064" w:rsidRDefault="004D4064" w:rsidP="004D406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Units will include learning about key scientists where appropriate. </w:t>
            </w:r>
          </w:p>
          <w:p w14:paraId="60B141F0" w14:textId="77777777" w:rsidR="004D4064" w:rsidRPr="004D4064" w:rsidRDefault="004D4064" w:rsidP="004D406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Flashbacks will be included frequently to encourage children to recall prior key knowledge. </w:t>
            </w:r>
          </w:p>
          <w:p w14:paraId="0B363A2B" w14:textId="77777777" w:rsidR="004D4064" w:rsidRPr="004D4064" w:rsidRDefault="004D4064" w:rsidP="004D406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Knowledge organisers to be considered by the subject leader as a teaching aid – particularly when planning flashbacks. Knowledge builders to be used to aid children’s reading, spelling and pronunciation of scientific vocabulary, consistent with their reading and spelling knowledge. </w:t>
            </w:r>
          </w:p>
          <w:p w14:paraId="64F6DABB" w14:textId="77777777" w:rsidR="004D4064" w:rsidRPr="004D4064" w:rsidRDefault="004D4064" w:rsidP="004D406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Teachers will build on prior knowledge. Due to mixed age </w:t>
            </w:r>
            <w:proofErr w:type="gramStart"/>
            <w:r>
              <w:t>classes</w:t>
            </w:r>
            <w:proofErr w:type="gramEnd"/>
            <w:r>
              <w:t xml:space="preserve"> we will be flexible when we introduce content (as long as all National curriculum content is covered).</w:t>
            </w:r>
          </w:p>
          <w:p w14:paraId="519F49E0" w14:textId="73BE41FF" w:rsidR="004D4064" w:rsidRPr="004D4064" w:rsidRDefault="004D4064" w:rsidP="004D406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Schools are required to set out their school curriculum for science on a year-by-year basis and make this information available online</w:t>
            </w:r>
          </w:p>
        </w:tc>
      </w:tr>
    </w:tbl>
    <w:p w14:paraId="7A86DAD8" w14:textId="5FB70300" w:rsidR="002E44B7" w:rsidRPr="002E44B7" w:rsidRDefault="002E44B7" w:rsidP="002E44B7">
      <w:pPr>
        <w:jc w:val="center"/>
        <w:rPr>
          <w:b/>
          <w:bCs/>
        </w:rPr>
      </w:pPr>
      <w:r w:rsidRPr="002E44B7">
        <w:rPr>
          <w:b/>
          <w:bCs/>
        </w:rPr>
        <w:t xml:space="preserve"> </w:t>
      </w:r>
    </w:p>
    <w:sectPr w:rsidR="002E44B7" w:rsidRPr="002E44B7" w:rsidSect="002E44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22D"/>
    <w:multiLevelType w:val="hybridMultilevel"/>
    <w:tmpl w:val="F40C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0B3"/>
    <w:multiLevelType w:val="hybridMultilevel"/>
    <w:tmpl w:val="4E3CD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85D80"/>
    <w:multiLevelType w:val="hybridMultilevel"/>
    <w:tmpl w:val="788AA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D3E11"/>
    <w:multiLevelType w:val="hybridMultilevel"/>
    <w:tmpl w:val="8EE8C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47649"/>
    <w:multiLevelType w:val="hybridMultilevel"/>
    <w:tmpl w:val="5CD6E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7640771">
    <w:abstractNumId w:val="0"/>
  </w:num>
  <w:num w:numId="2" w16cid:durableId="412434731">
    <w:abstractNumId w:val="4"/>
  </w:num>
  <w:num w:numId="3" w16cid:durableId="1606881434">
    <w:abstractNumId w:val="1"/>
  </w:num>
  <w:num w:numId="4" w16cid:durableId="1262908651">
    <w:abstractNumId w:val="2"/>
  </w:num>
  <w:num w:numId="5" w16cid:durableId="841621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B7"/>
    <w:rsid w:val="0016648A"/>
    <w:rsid w:val="00193DDD"/>
    <w:rsid w:val="0028011F"/>
    <w:rsid w:val="002E44B7"/>
    <w:rsid w:val="004D4064"/>
    <w:rsid w:val="006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12A5"/>
  <w15:chartTrackingRefBased/>
  <w15:docId w15:val="{6AD9B2DE-A39B-4E73-B79B-8ED8BFD8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2B0"/>
    <w:pPr>
      <w:ind w:left="720"/>
      <w:contextualSpacing/>
    </w:pPr>
  </w:style>
  <w:style w:type="paragraph" w:customStyle="1" w:styleId="zfr3q">
    <w:name w:val="zfr3q"/>
    <w:basedOn w:val="Normal"/>
    <w:rsid w:val="0028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9dxtc">
    <w:name w:val="c9dxtc"/>
    <w:basedOn w:val="DefaultParagraphFont"/>
    <w:rsid w:val="0028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1F624F624604E9407F37F11C1F9C2" ma:contentTypeVersion="15" ma:contentTypeDescription="Create a new document." ma:contentTypeScope="" ma:versionID="e28893c482f468a3535d988bf550e3c6">
  <xsd:schema xmlns:xsd="http://www.w3.org/2001/XMLSchema" xmlns:xs="http://www.w3.org/2001/XMLSchema" xmlns:p="http://schemas.microsoft.com/office/2006/metadata/properties" xmlns:ns2="1f7b9f7e-1cef-456f-8b43-98356d789205" xmlns:ns3="da1ee1dd-b946-43e9-9998-8072923bd576" targetNamespace="http://schemas.microsoft.com/office/2006/metadata/properties" ma:root="true" ma:fieldsID="e6eeb8de0f376059695849f6cc9704a7" ns2:_="" ns3:_="">
    <xsd:import namespace="1f7b9f7e-1cef-456f-8b43-98356d789205"/>
    <xsd:import namespace="da1ee1dd-b946-43e9-9998-8072923bd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9f7e-1cef-456f-8b43-98356d789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4b48802-907a-40a7-acb8-0f0e34c2f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e1dd-b946-43e9-9998-8072923bd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4166dd-661a-49ff-832b-4343279a7e96}" ma:internalName="TaxCatchAll" ma:showField="CatchAllData" ma:web="da1ee1dd-b946-43e9-9998-8072923bd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1ee1dd-b946-43e9-9998-8072923bd576" xsi:nil="true"/>
    <lcf76f155ced4ddcb4097134ff3c332f xmlns="1f7b9f7e-1cef-456f-8b43-98356d7892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8B310-1B0C-4358-A3DE-574EAB1DA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b9f7e-1cef-456f-8b43-98356d789205"/>
    <ds:schemaRef ds:uri="da1ee1dd-b946-43e9-9998-8072923bd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2EDC9-12FC-4E86-807D-F0070287CDD0}">
  <ds:schemaRefs>
    <ds:schemaRef ds:uri="http://schemas.microsoft.com/office/2006/metadata/properties"/>
    <ds:schemaRef ds:uri="http://schemas.microsoft.com/office/infopath/2007/PartnerControls"/>
    <ds:schemaRef ds:uri="da1ee1dd-b946-43e9-9998-8072923bd576"/>
    <ds:schemaRef ds:uri="1f7b9f7e-1cef-456f-8b43-98356d789205"/>
  </ds:schemaRefs>
</ds:datastoreItem>
</file>

<file path=customXml/itemProps3.xml><?xml version="1.0" encoding="utf-8"?>
<ds:datastoreItem xmlns:ds="http://schemas.openxmlformats.org/officeDocument/2006/customXml" ds:itemID="{58FBA2F3-293F-4EAF-90BC-D5D62E79D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Johnson</dc:creator>
  <cp:keywords/>
  <dc:description/>
  <cp:lastModifiedBy>Ian Robson</cp:lastModifiedBy>
  <cp:revision>2</cp:revision>
  <dcterms:created xsi:type="dcterms:W3CDTF">2023-10-05T13:08:00Z</dcterms:created>
  <dcterms:modified xsi:type="dcterms:W3CDTF">2024-03-05T14:10:00Z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0x01010008B1F624F624604E9407F37F11C1F9C2</vt:lpwstr>
  </property>
</Properties>
</file>